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6EBD" w14:textId="77777777" w:rsidR="00EE1869" w:rsidRDefault="0074326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Carrie A. Turner</w:t>
      </w:r>
    </w:p>
    <w:p w14:paraId="493BD48D" w14:textId="7DEE9C35" w:rsidR="00185781" w:rsidRDefault="00202CB1" w:rsidP="00185781">
      <w:pPr>
        <w:jc w:val="center"/>
        <w:rPr>
          <w:sz w:val="16"/>
          <w:szCs w:val="16"/>
        </w:rPr>
      </w:pPr>
      <w:r>
        <w:rPr>
          <w:sz w:val="16"/>
          <w:szCs w:val="16"/>
        </w:rPr>
        <w:t>20</w:t>
      </w:r>
      <w:r w:rsidR="00185781">
        <w:rPr>
          <w:sz w:val="16"/>
          <w:szCs w:val="16"/>
        </w:rPr>
        <w:t>5.</w:t>
      </w:r>
      <w:r>
        <w:rPr>
          <w:sz w:val="16"/>
          <w:szCs w:val="16"/>
        </w:rPr>
        <w:t xml:space="preserve">348.7278 </w:t>
      </w:r>
      <w:r w:rsidR="00185781">
        <w:rPr>
          <w:sz w:val="16"/>
          <w:szCs w:val="16"/>
        </w:rPr>
        <w:t xml:space="preserve">▪ </w:t>
      </w:r>
      <w:hyperlink r:id="rId7" w:history="1">
        <w:r w:rsidR="00185781" w:rsidRPr="00EC5012">
          <w:rPr>
            <w:rStyle w:val="Hyperlink"/>
            <w:sz w:val="16"/>
            <w:szCs w:val="16"/>
          </w:rPr>
          <w:t>ceturner6@ua.edu</w:t>
        </w:r>
      </w:hyperlink>
      <w:r w:rsidR="00185781">
        <w:rPr>
          <w:sz w:val="16"/>
          <w:szCs w:val="16"/>
        </w:rPr>
        <w:t xml:space="preserve"> </w:t>
      </w:r>
    </w:p>
    <w:p w14:paraId="674D0318" w14:textId="17560E80" w:rsidR="00EE1869" w:rsidRDefault="00EE1869">
      <w:pPr>
        <w:jc w:val="center"/>
        <w:rPr>
          <w:sz w:val="16"/>
          <w:szCs w:val="16"/>
        </w:rPr>
      </w:pPr>
    </w:p>
    <w:p w14:paraId="107C98EC" w14:textId="77777777" w:rsidR="00EE1869" w:rsidRDefault="00EE1869">
      <w:pPr>
        <w:rPr>
          <w:sz w:val="22"/>
          <w:szCs w:val="22"/>
        </w:rPr>
      </w:pPr>
    </w:p>
    <w:p w14:paraId="17034A1D" w14:textId="77777777" w:rsidR="00EE1869" w:rsidRDefault="0074326D">
      <w:pPr>
        <w:rPr>
          <w:b/>
          <w:bCs/>
          <w:sz w:val="22"/>
          <w:szCs w:val="22"/>
        </w:rPr>
      </w:pPr>
      <w:r>
        <w:rPr>
          <w:b/>
          <w:bCs/>
          <w:caps/>
          <w:sz w:val="22"/>
          <w:szCs w:val="22"/>
        </w:rPr>
        <w:t>Licensed Independent clinical social worker, State of Alabama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January 2017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43EECBC" w14:textId="77777777" w:rsidR="00EE1869" w:rsidRDefault="0074326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D0CDCF6" w14:textId="77777777" w:rsidR="00EE1869" w:rsidRDefault="007432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ACADEMIC TRAINING</w:t>
      </w:r>
    </w:p>
    <w:p w14:paraId="61859C29" w14:textId="77777777" w:rsidR="00EE1869" w:rsidRDefault="00EE1869">
      <w:pPr>
        <w:rPr>
          <w:b/>
          <w:bCs/>
          <w:sz w:val="22"/>
          <w:szCs w:val="22"/>
        </w:rPr>
      </w:pPr>
    </w:p>
    <w:p w14:paraId="5DC4C615" w14:textId="77777777" w:rsidR="00EE1869" w:rsidRDefault="007432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UNIVERSITY OF ALABAMA, </w:t>
      </w:r>
      <w:r>
        <w:rPr>
          <w:sz w:val="22"/>
          <w:szCs w:val="22"/>
        </w:rPr>
        <w:t xml:space="preserve">Tuscaloosa, Alabama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May 2000</w:t>
      </w:r>
    </w:p>
    <w:p w14:paraId="60EFF0C3" w14:textId="77777777" w:rsidR="00EE1869" w:rsidRDefault="0074326D">
      <w:pPr>
        <w:rPr>
          <w:sz w:val="22"/>
          <w:szCs w:val="22"/>
        </w:rPr>
      </w:pPr>
      <w:r>
        <w:rPr>
          <w:sz w:val="22"/>
          <w:szCs w:val="22"/>
        </w:rPr>
        <w:t xml:space="preserve">Master of Social Work with concentration in </w:t>
      </w:r>
      <w:r>
        <w:rPr>
          <w:i/>
          <w:iCs/>
          <w:sz w:val="22"/>
          <w:szCs w:val="22"/>
        </w:rPr>
        <w:t>Children, Youth, and Families</w:t>
      </w:r>
    </w:p>
    <w:p w14:paraId="6FF46093" w14:textId="77777777" w:rsidR="00EE1869" w:rsidRDefault="00EE1869">
      <w:pPr>
        <w:rPr>
          <w:sz w:val="22"/>
          <w:szCs w:val="22"/>
        </w:rPr>
      </w:pPr>
    </w:p>
    <w:p w14:paraId="0D29CB49" w14:textId="77777777" w:rsidR="00EE1869" w:rsidRDefault="007432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UNIVERSITY OF ALABAMA, </w:t>
      </w:r>
      <w:r>
        <w:rPr>
          <w:sz w:val="22"/>
          <w:szCs w:val="22"/>
        </w:rPr>
        <w:t xml:space="preserve">Tuscaloosa, Alabama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August 1996</w:t>
      </w:r>
    </w:p>
    <w:p w14:paraId="176867F1" w14:textId="77777777" w:rsidR="00EE1869" w:rsidRDefault="0074326D">
      <w:pPr>
        <w:rPr>
          <w:sz w:val="22"/>
          <w:szCs w:val="22"/>
        </w:rPr>
      </w:pPr>
      <w:r>
        <w:rPr>
          <w:sz w:val="22"/>
          <w:szCs w:val="22"/>
        </w:rPr>
        <w:t>Bachelor of Science in Commerce and Business Administration, Management</w:t>
      </w:r>
    </w:p>
    <w:p w14:paraId="1B6859C7" w14:textId="77777777" w:rsidR="00EE1869" w:rsidRDefault="00EE1869">
      <w:pPr>
        <w:rPr>
          <w:u w:val="single"/>
        </w:rPr>
      </w:pPr>
    </w:p>
    <w:p w14:paraId="0D48D6E0" w14:textId="77777777" w:rsidR="00EE1869" w:rsidRDefault="0074326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E680FF7" w14:textId="77777777" w:rsidR="00EE1869" w:rsidRDefault="0074326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ACADEMIC EXPERIENCE</w:t>
      </w:r>
    </w:p>
    <w:p w14:paraId="3939403C" w14:textId="77777777" w:rsidR="00EE1869" w:rsidRDefault="00EE1869">
      <w:pPr>
        <w:jc w:val="both"/>
        <w:rPr>
          <w:b/>
          <w:bCs/>
          <w:sz w:val="22"/>
          <w:szCs w:val="22"/>
        </w:rPr>
      </w:pPr>
    </w:p>
    <w:p w14:paraId="64621EE7" w14:textId="77777777" w:rsidR="00EE1869" w:rsidRDefault="0074326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University of Alabama, Field Coordinator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2015 – present</w:t>
      </w:r>
    </w:p>
    <w:p w14:paraId="23486D58" w14:textId="77777777" w:rsidR="00EE1869" w:rsidRDefault="00EE1869">
      <w:pPr>
        <w:jc w:val="both"/>
        <w:rPr>
          <w:b/>
          <w:bCs/>
          <w:sz w:val="22"/>
          <w:szCs w:val="22"/>
        </w:rPr>
      </w:pPr>
    </w:p>
    <w:p w14:paraId="2C979240" w14:textId="77777777" w:rsidR="00EE1869" w:rsidRDefault="0074326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Taught both online and face-to-face BSW and MSW field education seminar course</w:t>
      </w:r>
    </w:p>
    <w:p w14:paraId="4DD26D74" w14:textId="77777777" w:rsidR="00EE1869" w:rsidRDefault="0074326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Recruit field agencies for both distance learning and traditional students who are completing internships</w:t>
      </w:r>
    </w:p>
    <w:p w14:paraId="1CBDCA91" w14:textId="77777777" w:rsidR="00EE1869" w:rsidRDefault="0074326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Have placed both BSW and MSW students in field placements compatible with their learning goals and needs</w:t>
      </w:r>
    </w:p>
    <w:p w14:paraId="3810E4D5" w14:textId="77777777" w:rsidR="00EE1869" w:rsidRDefault="0074326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Make liaison visits with both distance learning and traditional students in their field agencies</w:t>
      </w:r>
    </w:p>
    <w:p w14:paraId="7B279625" w14:textId="77777777" w:rsidR="00EE1869" w:rsidRDefault="0074326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Assist the field office in providing orientation to students, field instructors, and faculty liaisons</w:t>
      </w:r>
    </w:p>
    <w:p w14:paraId="38B7F052" w14:textId="77777777" w:rsidR="00EE1869" w:rsidRDefault="0074326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Serve on several internal committees within the School of Social Work </w:t>
      </w:r>
    </w:p>
    <w:p w14:paraId="038B3C68" w14:textId="77777777" w:rsidR="00EE1869" w:rsidRDefault="0074326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Served as a member of a national consortia related to field education</w:t>
      </w:r>
    </w:p>
    <w:p w14:paraId="0F990141" w14:textId="77777777" w:rsidR="00EE1869" w:rsidRDefault="0074326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Serve as the Cohort Manager for the Advanced Standing MSW students </w:t>
      </w:r>
    </w:p>
    <w:p w14:paraId="7BD1D92D" w14:textId="77777777" w:rsidR="00EE1869" w:rsidRDefault="0074326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Present at local, state, and national conferences information related to field education</w:t>
      </w:r>
    </w:p>
    <w:p w14:paraId="3C8586E3" w14:textId="77777777" w:rsidR="00EE1869" w:rsidRDefault="0074326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Co-led Field Reflection Circles, critical conversations with Field Instructors and Faculty Liaisons</w:t>
      </w:r>
    </w:p>
    <w:p w14:paraId="69948FE6" w14:textId="77777777" w:rsidR="00EE1869" w:rsidRDefault="0074326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Prepared the budget for the field courses for the spring and summer 2023 semesters</w:t>
      </w:r>
    </w:p>
    <w:p w14:paraId="036157CE" w14:textId="77777777" w:rsidR="00EE1869" w:rsidRDefault="00EE1869">
      <w:pPr>
        <w:rPr>
          <w:u w:val="single"/>
        </w:rPr>
      </w:pPr>
    </w:p>
    <w:p w14:paraId="487226DE" w14:textId="77777777" w:rsidR="00EE1869" w:rsidRDefault="0074326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49F2DB" w14:textId="77777777" w:rsidR="00EE1869" w:rsidRDefault="0074326D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CLINICAL EXPERIENCE</w:t>
      </w:r>
    </w:p>
    <w:p w14:paraId="55F69E17" w14:textId="77777777" w:rsidR="00EE1869" w:rsidRDefault="0074326D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TUSCALOOSA COUNTY DEPARTMENT OF HUMAN RESOURCES, Tuscaloosa, Alabama</w:t>
      </w:r>
      <w:r>
        <w:rPr>
          <w:b/>
          <w:bCs/>
          <w:sz w:val="22"/>
          <w:szCs w:val="22"/>
        </w:rPr>
        <w:tab/>
        <w:t xml:space="preserve">2002 </w:t>
      </w:r>
      <w:r>
        <w:rPr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2015</w:t>
      </w:r>
    </w:p>
    <w:p w14:paraId="711BACB9" w14:textId="77777777" w:rsidR="00EE1869" w:rsidRDefault="0074326D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Senior Social Work Supervisor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2010 – 2015</w:t>
      </w:r>
    </w:p>
    <w:p w14:paraId="4DBE2347" w14:textId="77777777" w:rsidR="00EE1869" w:rsidRDefault="0074326D">
      <w:pPr>
        <w:spacing w:after="120"/>
        <w:ind w:right="18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Served as the Quality Assurance and Resource Coordinator Supervisor. Directly supervised the social worker responsible for the oversight of Interstate Compact custody cases and family day care homes.  </w:t>
      </w:r>
    </w:p>
    <w:p w14:paraId="125C2E31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Conducted Quality Assurance team meetings and monitored data </w:t>
      </w:r>
      <w:proofErr w:type="gramStart"/>
      <w:r>
        <w:rPr>
          <w:sz w:val="22"/>
          <w:szCs w:val="22"/>
        </w:rPr>
        <w:t>on a monthly basis</w:t>
      </w:r>
      <w:proofErr w:type="gramEnd"/>
      <w:r>
        <w:rPr>
          <w:sz w:val="22"/>
          <w:szCs w:val="22"/>
        </w:rPr>
        <w:t xml:space="preserve"> for compliance with policy standards</w:t>
      </w:r>
    </w:p>
    <w:p w14:paraId="7564C7A4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Prepared detailed, bi-annual county reports for the state office </w:t>
      </w:r>
    </w:p>
    <w:p w14:paraId="364BE779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Approved Medicaid and other service providers for the agency</w:t>
      </w:r>
    </w:p>
    <w:p w14:paraId="18FBE167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Scheduled and facilitated monthly in-service meetings</w:t>
      </w:r>
    </w:p>
    <w:p w14:paraId="1202FB19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Completed MAT assessments to ensure foster children were placed at the appropriate level of care</w:t>
      </w:r>
    </w:p>
    <w:p w14:paraId="176796EC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Oversaw Family Day Care Licensing to ensure county family day cares </w:t>
      </w:r>
      <w:proofErr w:type="gramStart"/>
      <w:r>
        <w:rPr>
          <w:sz w:val="22"/>
          <w:szCs w:val="22"/>
        </w:rPr>
        <w:t>were in compliance with</w:t>
      </w:r>
      <w:proofErr w:type="gramEnd"/>
      <w:r>
        <w:rPr>
          <w:sz w:val="22"/>
          <w:szCs w:val="22"/>
        </w:rPr>
        <w:t xml:space="preserve"> minimum standards</w:t>
      </w:r>
    </w:p>
    <w:p w14:paraId="7C158EFB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Interviewed potential student interns and facilitated their placement at DHR</w:t>
      </w:r>
    </w:p>
    <w:p w14:paraId="621B3CAD" w14:textId="77777777" w:rsidR="00EE1869" w:rsidRDefault="00EE1869">
      <w:pPr>
        <w:rPr>
          <w:sz w:val="22"/>
          <w:szCs w:val="22"/>
        </w:rPr>
      </w:pPr>
    </w:p>
    <w:p w14:paraId="49F39EAD" w14:textId="77777777" w:rsidR="00EE1869" w:rsidRDefault="0074326D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Senior Social Work Supervisor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2007 – 2010</w:t>
      </w:r>
    </w:p>
    <w:p w14:paraId="221B26EB" w14:textId="77777777" w:rsidR="00EE1869" w:rsidRDefault="0074326D">
      <w:pPr>
        <w:spacing w:after="120"/>
        <w:ind w:right="18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Supervised seven social workers in the oversight of intake, CAN investigations, and dependency placements. </w:t>
      </w:r>
    </w:p>
    <w:p w14:paraId="06B0D792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Supervised intake unit comprised of two county employees to assure accurate reports assigned timely</w:t>
      </w:r>
    </w:p>
    <w:p w14:paraId="494AB97B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Acted as the court liaison between Juvenile Court and Tuscaloosa County DHR</w:t>
      </w:r>
    </w:p>
    <w:p w14:paraId="52BA7B6C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Supervised three county employees who performed court-ordered home evaluations </w:t>
      </w:r>
    </w:p>
    <w:p w14:paraId="571DD2F9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Supervised two county employees who conducted child abuse and neglect investigations</w:t>
      </w:r>
    </w:p>
    <w:p w14:paraId="2E337426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Ensured policy standards met to allow for timely contacts, data entry, and safe-case closure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6FB998B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Attended biweekly multi-disciplinary meetings </w:t>
      </w:r>
    </w:p>
    <w:p w14:paraId="7D3E24C3" w14:textId="77777777" w:rsidR="00EE1869" w:rsidRDefault="00EE1869">
      <w:pPr>
        <w:tabs>
          <w:tab w:val="left" w:pos="360"/>
        </w:tabs>
        <w:rPr>
          <w:sz w:val="22"/>
          <w:szCs w:val="22"/>
        </w:rPr>
      </w:pPr>
    </w:p>
    <w:p w14:paraId="4E5F2628" w14:textId="77777777" w:rsidR="00EE1869" w:rsidRDefault="0074326D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Senior Social Worker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2002 – 2007</w:t>
      </w:r>
    </w:p>
    <w:p w14:paraId="3347A94B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Coordinated services with area social service, mental health, and medical agencies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assist clients</w:t>
      </w:r>
    </w:p>
    <w:p w14:paraId="5F367723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Complied with timeframes and work standards as set forth in State DHR policy</w:t>
      </w:r>
    </w:p>
    <w:p w14:paraId="47857233" w14:textId="77777777" w:rsidR="00EE1869" w:rsidRDefault="0074326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Maintained case records for over 18 assigned children and families</w:t>
      </w:r>
    </w:p>
    <w:p w14:paraId="657AEB5D" w14:textId="77777777" w:rsidR="00EE1869" w:rsidRDefault="00EE1869">
      <w:pPr>
        <w:ind w:left="2160"/>
        <w:rPr>
          <w:sz w:val="22"/>
          <w:szCs w:val="22"/>
        </w:rPr>
      </w:pPr>
    </w:p>
    <w:p w14:paraId="37A42AA6" w14:textId="77777777" w:rsidR="00EE1869" w:rsidRDefault="0074326D" w:rsidP="00185781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JEFFERSON COUNTY DEPARTMENT OF HUMAN RESOURCES, Birmingham, Alabama</w:t>
      </w:r>
      <w:r>
        <w:rPr>
          <w:b/>
          <w:bCs/>
          <w:sz w:val="22"/>
          <w:szCs w:val="22"/>
        </w:rPr>
        <w:tab/>
        <w:t xml:space="preserve">2000 </w:t>
      </w:r>
      <w:r>
        <w:rPr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2002</w:t>
      </w:r>
    </w:p>
    <w:p w14:paraId="3004F04E" w14:textId="77777777" w:rsidR="00EE1869" w:rsidRDefault="0074326D" w:rsidP="00185781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Senior Social Worker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2000 </w:t>
      </w:r>
      <w:r>
        <w:rPr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2002</w:t>
      </w:r>
    </w:p>
    <w:p w14:paraId="4883BD8C" w14:textId="77777777" w:rsidR="00EE1869" w:rsidRDefault="0074326D" w:rsidP="00185781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Represented Jefferson County DHR in Family Court and completed foster parent adoptions</w:t>
      </w:r>
    </w:p>
    <w:p w14:paraId="010B7C34" w14:textId="77777777" w:rsidR="00EE1869" w:rsidRDefault="0074326D" w:rsidP="00185781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Worked with various city, </w:t>
      </w:r>
      <w:proofErr w:type="gramStart"/>
      <w:r>
        <w:rPr>
          <w:sz w:val="22"/>
          <w:szCs w:val="22"/>
        </w:rPr>
        <w:t>county</w:t>
      </w:r>
      <w:proofErr w:type="gramEnd"/>
      <w:r>
        <w:rPr>
          <w:sz w:val="22"/>
          <w:szCs w:val="22"/>
        </w:rPr>
        <w:t xml:space="preserve"> and state agencies to ensure assigned children and families received vital services</w:t>
      </w:r>
    </w:p>
    <w:p w14:paraId="30A89049" w14:textId="77777777" w:rsidR="00EE1869" w:rsidRDefault="0074326D" w:rsidP="00185781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Provided monthly reports to the State Office of Adoption and the Jefferson County Department of Human Resources</w:t>
      </w:r>
    </w:p>
    <w:p w14:paraId="4DB41F9B" w14:textId="77777777" w:rsidR="00EE1869" w:rsidRDefault="00EE1869" w:rsidP="00185781">
      <w:pPr>
        <w:jc w:val="both"/>
        <w:rPr>
          <w:sz w:val="22"/>
          <w:szCs w:val="22"/>
          <w:u w:val="single"/>
        </w:rPr>
      </w:pPr>
    </w:p>
    <w:p w14:paraId="122D4F8C" w14:textId="77777777" w:rsidR="00EE1869" w:rsidRDefault="0074326D" w:rsidP="0018578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F515B90" w14:textId="77777777" w:rsidR="00EE1869" w:rsidRDefault="0074326D" w:rsidP="001857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COURSES TAUGHT</w:t>
      </w:r>
    </w:p>
    <w:p w14:paraId="1F329BE0" w14:textId="77777777" w:rsidR="00EE1869" w:rsidRDefault="00EE1869" w:rsidP="00185781">
      <w:pPr>
        <w:jc w:val="both"/>
        <w:rPr>
          <w:b/>
          <w:bCs/>
          <w:sz w:val="22"/>
          <w:szCs w:val="22"/>
        </w:rPr>
      </w:pPr>
    </w:p>
    <w:p w14:paraId="73929DE3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SW 100, Introduction to Social Work</w:t>
      </w:r>
    </w:p>
    <w:p w14:paraId="5AC01289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SW 443, Integrative Seminar</w:t>
      </w:r>
    </w:p>
    <w:p w14:paraId="15940264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SW 445, Honors Integrative Field Seminar </w:t>
      </w:r>
    </w:p>
    <w:p w14:paraId="6A2C6A07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SW 490, Field Education</w:t>
      </w:r>
    </w:p>
    <w:p w14:paraId="44EC751F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SW 534, Integrative Field Seminar</w:t>
      </w:r>
    </w:p>
    <w:p w14:paraId="3E55F34A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SW 535, Integrative Field Seminar</w:t>
      </w:r>
    </w:p>
    <w:p w14:paraId="02632D3C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SW 590, Field Education I-A</w:t>
      </w:r>
    </w:p>
    <w:p w14:paraId="31CB17FC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SW 591, Field Education I-B</w:t>
      </w:r>
    </w:p>
    <w:p w14:paraId="5763F970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SW 595, Field Education II-A</w:t>
      </w:r>
    </w:p>
    <w:p w14:paraId="316514D5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SW 596, Field Education II-B</w:t>
      </w:r>
    </w:p>
    <w:p w14:paraId="0DDCEC60" w14:textId="77777777" w:rsidR="00EE1869" w:rsidRDefault="00EE1869" w:rsidP="00185781">
      <w:pPr>
        <w:jc w:val="both"/>
        <w:rPr>
          <w:sz w:val="22"/>
          <w:szCs w:val="22"/>
        </w:rPr>
      </w:pPr>
    </w:p>
    <w:p w14:paraId="6F64CCCE" w14:textId="77777777" w:rsidR="00EE1869" w:rsidRDefault="0074326D" w:rsidP="0018578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911E1F1" w14:textId="77777777" w:rsidR="00EE1869" w:rsidRDefault="0074326D" w:rsidP="001857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UNIVERSITY OF ALABAMA COMMITTEES</w:t>
      </w:r>
    </w:p>
    <w:p w14:paraId="0E158BA2" w14:textId="77777777" w:rsidR="00EE1869" w:rsidRDefault="00EE1869" w:rsidP="00185781">
      <w:pPr>
        <w:jc w:val="both"/>
        <w:rPr>
          <w:b/>
          <w:bCs/>
          <w:sz w:val="22"/>
          <w:szCs w:val="22"/>
        </w:rPr>
      </w:pPr>
    </w:p>
    <w:p w14:paraId="6B9A785A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MSW Program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November 2015 - present </w:t>
      </w:r>
    </w:p>
    <w:p w14:paraId="2007FEDF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Field Advisory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2013 – present</w:t>
      </w:r>
    </w:p>
    <w:p w14:paraId="6DC97352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Field Future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2015 – May 2018</w:t>
      </w:r>
    </w:p>
    <w:p w14:paraId="645A0779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Field Education Program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2018 - present</w:t>
      </w:r>
    </w:p>
    <w:p w14:paraId="6CDDA25E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Admissions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2016 – August 2018</w:t>
      </w:r>
      <w:r>
        <w:rPr>
          <w:sz w:val="22"/>
          <w:szCs w:val="22"/>
        </w:rPr>
        <w:tab/>
      </w:r>
    </w:p>
    <w:p w14:paraId="0DAAE231" w14:textId="489DA3A6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August 2021 – </w:t>
      </w:r>
      <w:r w:rsidR="00185781">
        <w:rPr>
          <w:sz w:val="22"/>
          <w:szCs w:val="22"/>
        </w:rPr>
        <w:t>May 2023</w:t>
      </w:r>
    </w:p>
    <w:p w14:paraId="6FB436F5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Co-Chair, Diversity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2017 – May 2019</w:t>
      </w:r>
    </w:p>
    <w:p w14:paraId="6FAD47F1" w14:textId="00C2D1FA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Diversity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2017 – present</w:t>
      </w:r>
    </w:p>
    <w:p w14:paraId="65ADDAF7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MSW Rep, Executive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2017 – May 2018</w:t>
      </w:r>
    </w:p>
    <w:p w14:paraId="59B61DA8" w14:textId="429D549C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Field Rep, Executive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September 2022 </w:t>
      </w:r>
      <w:r w:rsidR="0018578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85781">
        <w:rPr>
          <w:sz w:val="22"/>
          <w:szCs w:val="22"/>
        </w:rPr>
        <w:t>May 2023</w:t>
      </w:r>
      <w:r>
        <w:rPr>
          <w:sz w:val="22"/>
          <w:szCs w:val="22"/>
        </w:rPr>
        <w:t xml:space="preserve"> </w:t>
      </w:r>
    </w:p>
    <w:p w14:paraId="3A9C8D66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Level II Coordinator, United Way Campaign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2017 – December 2017</w:t>
      </w:r>
    </w:p>
    <w:p w14:paraId="22E953F4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Level II Coordinator, United Way Campaign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2018 – December 2018</w:t>
      </w:r>
    </w:p>
    <w:p w14:paraId="6C467F92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Level II Coordinator, United Way Campaign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2019 – December 2019</w:t>
      </w:r>
    </w:p>
    <w:p w14:paraId="6798EC43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Level II Coordinator, United Way Campaign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2020 – December 2020</w:t>
      </w:r>
    </w:p>
    <w:p w14:paraId="70ACB9A7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Level 1 Coordinator, United Way Campaign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2021 – December 2021</w:t>
      </w:r>
    </w:p>
    <w:p w14:paraId="2D5B2A6A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Level 1 Coordinator, United Way Campaign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2022 – December 2022</w:t>
      </w:r>
    </w:p>
    <w:p w14:paraId="1D76E9F8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SBIRT Implementation and Improvement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2017 – August 2019</w:t>
      </w:r>
    </w:p>
    <w:p w14:paraId="75FA912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Continuity of Operations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2017 – May 2020</w:t>
      </w:r>
    </w:p>
    <w:p w14:paraId="28A0737E" w14:textId="24ED8044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Member, Scholarship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August 2018 – </w:t>
      </w:r>
      <w:r w:rsidR="00185781">
        <w:rPr>
          <w:sz w:val="22"/>
          <w:szCs w:val="22"/>
        </w:rPr>
        <w:t>May 2023</w:t>
      </w:r>
    </w:p>
    <w:p w14:paraId="2E7B8443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Pillar 3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2017 – April 2019</w:t>
      </w:r>
      <w:r>
        <w:rPr>
          <w:sz w:val="22"/>
          <w:szCs w:val="22"/>
        </w:rPr>
        <w:tab/>
      </w:r>
    </w:p>
    <w:p w14:paraId="538DCFDC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NTRC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2017 - present</w:t>
      </w:r>
      <w:r>
        <w:rPr>
          <w:sz w:val="22"/>
          <w:szCs w:val="22"/>
        </w:rPr>
        <w:tab/>
      </w:r>
    </w:p>
    <w:p w14:paraId="026C1CBE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Search Committee – Coordinator of Field Placements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June 2018 – September 2018</w:t>
      </w:r>
    </w:p>
    <w:p w14:paraId="08975522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August 2022 </w:t>
      </w:r>
    </w:p>
    <w:p w14:paraId="30A99DFF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March 2023 </w:t>
      </w:r>
    </w:p>
    <w:p w14:paraId="761F0349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Workload Assignment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2018 – May 2019</w:t>
      </w:r>
    </w:p>
    <w:p w14:paraId="1ECDF94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Search Committee - Tenure Track Faculty (2 positions)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2019 – March 2020</w:t>
      </w:r>
    </w:p>
    <w:p w14:paraId="5EE1BEE3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MSW Curriculum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2019 – present</w:t>
      </w:r>
    </w:p>
    <w:p w14:paraId="1564E1FC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Search Committee – Field Education Specialist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2018 – May 2018</w:t>
      </w:r>
    </w:p>
    <w:p w14:paraId="5A3E3A04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2021</w:t>
      </w:r>
    </w:p>
    <w:p w14:paraId="20449182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April 2022 </w:t>
      </w:r>
    </w:p>
    <w:p w14:paraId="018EEAD8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2023</w:t>
      </w:r>
    </w:p>
    <w:p w14:paraId="62D3FFF0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Dean’s Faculty Advisory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2019 – present</w:t>
      </w:r>
    </w:p>
    <w:p w14:paraId="7A0E7F1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MSW Reinstatement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2019 – August 2021</w:t>
      </w:r>
    </w:p>
    <w:p w14:paraId="192F7A8B" w14:textId="01121D01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MSW Reinstatement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September 2022 </w:t>
      </w:r>
      <w:r w:rsidR="0018578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85781">
        <w:rPr>
          <w:sz w:val="22"/>
          <w:szCs w:val="22"/>
        </w:rPr>
        <w:t xml:space="preserve">May 2023 </w:t>
      </w:r>
    </w:p>
    <w:p w14:paraId="4D7CD57A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International Student Support Group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2019 – March 2020</w:t>
      </w:r>
    </w:p>
    <w:p w14:paraId="49167EE3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Environmental Justice Panel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2019 – October 2019</w:t>
      </w:r>
    </w:p>
    <w:p w14:paraId="7F0EB4EF" w14:textId="4CFE112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Chair, Gundy Award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2020 – May 2020</w:t>
      </w:r>
    </w:p>
    <w:p w14:paraId="7240394B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Ad Hoc Bylaws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February2020 </w:t>
      </w:r>
      <w:r>
        <w:rPr>
          <w:sz w:val="20"/>
          <w:szCs w:val="20"/>
        </w:rPr>
        <w:t xml:space="preserve">– </w:t>
      </w:r>
      <w:r>
        <w:rPr>
          <w:sz w:val="22"/>
          <w:szCs w:val="22"/>
        </w:rPr>
        <w:t>December 2021</w:t>
      </w:r>
    </w:p>
    <w:p w14:paraId="24E2F7D8" w14:textId="77777777" w:rsidR="00EE1869" w:rsidRDefault="0074326D" w:rsidP="00185781">
      <w:pPr>
        <w:jc w:val="both"/>
        <w:rPr>
          <w:sz w:val="20"/>
          <w:szCs w:val="20"/>
        </w:rPr>
      </w:pPr>
      <w:r>
        <w:rPr>
          <w:sz w:val="22"/>
          <w:szCs w:val="22"/>
        </w:rPr>
        <w:t>Member, Ad Hoc Policy Committee &amp; Member of Dismissal Sub-Committee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November2020-December 2021 </w:t>
      </w:r>
    </w:p>
    <w:p w14:paraId="324AEE37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Alternate, Faculty Senate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2020 – March 2022</w:t>
      </w:r>
    </w:p>
    <w:p w14:paraId="7FA17829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Continuing Education Program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2020 - April 2022</w:t>
      </w:r>
    </w:p>
    <w:p w14:paraId="708BC855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Chair, Search Committee – Instructor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2021 – April 2022</w:t>
      </w:r>
    </w:p>
    <w:p w14:paraId="3D91666E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Faculty Senate,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April 2022 – present </w:t>
      </w:r>
    </w:p>
    <w:p w14:paraId="0E13660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Life Committee, Faculty Senate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2022 -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3EBD44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Staff Excellence Award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2022</w:t>
      </w:r>
      <w:r>
        <w:rPr>
          <w:sz w:val="22"/>
          <w:szCs w:val="22"/>
        </w:rPr>
        <w:tab/>
      </w:r>
    </w:p>
    <w:p w14:paraId="30D2223A" w14:textId="7A942061" w:rsidR="00185781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WellBama Ambassador, School of Social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October 2022 </w:t>
      </w:r>
      <w:r w:rsidR="00185781">
        <w:rPr>
          <w:sz w:val="22"/>
          <w:szCs w:val="22"/>
        </w:rPr>
        <w:t>–</w:t>
      </w:r>
      <w:r>
        <w:rPr>
          <w:sz w:val="22"/>
          <w:szCs w:val="22"/>
        </w:rPr>
        <w:t xml:space="preserve"> present</w:t>
      </w:r>
    </w:p>
    <w:p w14:paraId="16EFAA8E" w14:textId="0C7B51E8" w:rsidR="00EE1869" w:rsidRDefault="00185781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Co-Chair, University of Alabama United Way Capital Campaign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August 2023 – present </w:t>
      </w:r>
      <w:r w:rsidR="0074326D">
        <w:rPr>
          <w:sz w:val="22"/>
          <w:szCs w:val="22"/>
        </w:rPr>
        <w:tab/>
      </w:r>
    </w:p>
    <w:p w14:paraId="036EBCB1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A498121" w14:textId="77777777" w:rsidR="00EE1869" w:rsidRDefault="0074326D" w:rsidP="001857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STATE COMMITTEES</w:t>
      </w:r>
    </w:p>
    <w:p w14:paraId="00EBBCFD" w14:textId="77777777" w:rsidR="00EE1869" w:rsidRDefault="00EE1869" w:rsidP="00185781">
      <w:pPr>
        <w:jc w:val="both"/>
        <w:rPr>
          <w:b/>
          <w:bCs/>
          <w:sz w:val="22"/>
          <w:szCs w:val="22"/>
        </w:rPr>
      </w:pPr>
    </w:p>
    <w:p w14:paraId="6EBDDBE5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Chair, Alabama Field Consortium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June 2021 – July 2022 </w:t>
      </w:r>
    </w:p>
    <w:p w14:paraId="04A9E3EC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Co-Chair, Alabama Field Consortium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May 2020 – June 2021</w:t>
      </w:r>
    </w:p>
    <w:p w14:paraId="049979D4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Alabama Field Consortium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July 2021 - present </w:t>
      </w:r>
    </w:p>
    <w:p w14:paraId="0EE36A1F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56AF244" w14:textId="77777777" w:rsidR="00EE1869" w:rsidRDefault="0074326D" w:rsidP="001857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NATIONAL COMMITTEES</w:t>
      </w:r>
    </w:p>
    <w:p w14:paraId="32DCEDBA" w14:textId="77777777" w:rsidR="00EE1869" w:rsidRDefault="00EE1869" w:rsidP="00185781">
      <w:pPr>
        <w:jc w:val="both"/>
        <w:rPr>
          <w:b/>
          <w:bCs/>
          <w:sz w:val="22"/>
          <w:szCs w:val="22"/>
        </w:rPr>
      </w:pPr>
    </w:p>
    <w:p w14:paraId="6098B5EF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Co-Chair, SWDE Administrative Committee Workgroup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2017 – May 2019</w:t>
      </w:r>
    </w:p>
    <w:p w14:paraId="5D8888F5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Member, NANFED Consortia Chairs Group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2021 – August 2022</w:t>
      </w:r>
    </w:p>
    <w:p w14:paraId="59FB17DD" w14:textId="77777777" w:rsidR="00EE1869" w:rsidRDefault="00EE1869" w:rsidP="00185781">
      <w:pPr>
        <w:jc w:val="both"/>
        <w:rPr>
          <w:sz w:val="22"/>
          <w:szCs w:val="22"/>
        </w:rPr>
      </w:pPr>
    </w:p>
    <w:p w14:paraId="10CF529A" w14:textId="77777777" w:rsidR="00EE1869" w:rsidRDefault="0074326D" w:rsidP="0018578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CA0A533" w14:textId="77777777" w:rsidR="00EE1869" w:rsidRDefault="0074326D" w:rsidP="001857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CONFERENCES ATTENDED</w:t>
      </w:r>
    </w:p>
    <w:p w14:paraId="39EE8BC4" w14:textId="77777777" w:rsidR="00EE1869" w:rsidRDefault="00EE1869" w:rsidP="00185781">
      <w:pPr>
        <w:jc w:val="both"/>
        <w:rPr>
          <w:b/>
          <w:bCs/>
          <w:sz w:val="22"/>
          <w:szCs w:val="22"/>
        </w:rPr>
      </w:pPr>
    </w:p>
    <w:p w14:paraId="0F74A9F5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West Alabama Gerontological Association, Services Available from AIDB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December 2015</w:t>
      </w:r>
    </w:p>
    <w:p w14:paraId="09A8E7FC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The University of Alabama School of Social Field Instructor Workshop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2016</w:t>
      </w:r>
    </w:p>
    <w:p w14:paraId="2FD86911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Doing What Matters for Alabama’s Children, Tuscaloosa, Alabama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2016</w:t>
      </w:r>
    </w:p>
    <w:p w14:paraId="1C4385B3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 NASW Advocacy Day, Montgomery, Alabama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2016</w:t>
      </w:r>
    </w:p>
    <w:p w14:paraId="656CD34E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 Conference of Social Work Annual Conference</w:t>
      </w:r>
      <w:r>
        <w:rPr>
          <w:sz w:val="22"/>
          <w:szCs w:val="22"/>
        </w:rPr>
        <w:tab/>
        <w:t>, Orange Beach, Alabama</w:t>
      </w:r>
      <w:r>
        <w:rPr>
          <w:sz w:val="22"/>
          <w:szCs w:val="22"/>
        </w:rPr>
        <w:tab/>
        <w:t>February 2016</w:t>
      </w:r>
    </w:p>
    <w:p w14:paraId="1AF348C8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UA Fall Social Work Conference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2016</w:t>
      </w:r>
    </w:p>
    <w:p w14:paraId="023BD449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 Mississippi Social Work Conference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2016</w:t>
      </w:r>
    </w:p>
    <w:p w14:paraId="4C4BADC4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CSWE APM, Atlanta, Georgia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2016</w:t>
      </w:r>
    </w:p>
    <w:p w14:paraId="0E56095B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 Conference of Social Work Annual Conference</w:t>
      </w:r>
      <w:r>
        <w:rPr>
          <w:sz w:val="22"/>
          <w:szCs w:val="22"/>
        </w:rPr>
        <w:tab/>
        <w:t>, Orange Beach, Alabama</w:t>
      </w:r>
      <w:r>
        <w:rPr>
          <w:sz w:val="22"/>
          <w:szCs w:val="22"/>
        </w:rPr>
        <w:tab/>
        <w:t>February 2017</w:t>
      </w:r>
    </w:p>
    <w:p w14:paraId="15B1A7A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Social Work Distance Education (SWDE), San Antonio, Texas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2017</w:t>
      </w:r>
    </w:p>
    <w:p w14:paraId="5B7A537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Fall Social Work Conference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2017</w:t>
      </w:r>
    </w:p>
    <w:p w14:paraId="7EE1D2B9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CSWE APM, Dallas, Texas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2017</w:t>
      </w:r>
    </w:p>
    <w:p w14:paraId="385E0E20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The Association of Baccalaureate Social Work Program Directors (BPD), Atlanta, GA</w:t>
      </w:r>
      <w:r>
        <w:rPr>
          <w:sz w:val="22"/>
          <w:szCs w:val="22"/>
        </w:rPr>
        <w:tab/>
        <w:t>March 2018</w:t>
      </w:r>
    </w:p>
    <w:p w14:paraId="0B50B27A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Social Work Distance Education Conference (SWDE), San Antonio, Texas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1DBA56C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AIDB Case Specialist Conference (by invitation)</w:t>
      </w:r>
      <w:r>
        <w:rPr>
          <w:sz w:val="22"/>
          <w:szCs w:val="22"/>
        </w:rPr>
        <w:tab/>
        <w:t>, Orange Beach, Alabama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2018</w:t>
      </w:r>
    </w:p>
    <w:p w14:paraId="5265F56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 Mississippi Social Work Conference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2018</w:t>
      </w:r>
    </w:p>
    <w:p w14:paraId="2C854498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Council on Social Work Education APM, Orlando, Florida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2018</w:t>
      </w:r>
    </w:p>
    <w:p w14:paraId="0FA54793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Washington DC Policy and Advocacy Fly-In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March 2018, 2019, 2020, 2021 </w:t>
      </w:r>
    </w:p>
    <w:p w14:paraId="52B78966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2022</w:t>
      </w:r>
    </w:p>
    <w:p w14:paraId="661EF454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Social Work Distance Education (SWDE), San Antonio, Texas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2019</w:t>
      </w:r>
      <w:r>
        <w:rPr>
          <w:sz w:val="22"/>
          <w:szCs w:val="22"/>
        </w:rPr>
        <w:tab/>
      </w:r>
    </w:p>
    <w:p w14:paraId="4C903865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AIDB Case Specialist Conference (by invitation), Tuscaloosa, Alabama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2019</w:t>
      </w:r>
    </w:p>
    <w:p w14:paraId="53D05A86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CSWE APM, Denver, Colorado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2019</w:t>
      </w:r>
    </w:p>
    <w:p w14:paraId="7B2DACBB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 Mississippi Social Work Conference, Oxford, Mississippi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2019</w:t>
      </w:r>
    </w:p>
    <w:p w14:paraId="22486AE9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Fall Social Work Conference, Virtual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2020</w:t>
      </w:r>
    </w:p>
    <w:p w14:paraId="4F3A328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CSWE APM, Virtual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2020</w:t>
      </w:r>
    </w:p>
    <w:p w14:paraId="06B23720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Anti-Racism Virtual Summit, Virtual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2021</w:t>
      </w:r>
    </w:p>
    <w:p w14:paraId="7DF96950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Doing What Matters for Alabama’s Children, Virtual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2021</w:t>
      </w:r>
    </w:p>
    <w:p w14:paraId="644A2616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CSWE APM, Orlando, Florida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2021</w:t>
      </w:r>
    </w:p>
    <w:p w14:paraId="0BA3F5EF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 Conference of Social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2022</w:t>
      </w:r>
    </w:p>
    <w:p w14:paraId="2C1E806E" w14:textId="49E4DAE3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Social Work Distance Education, Virtual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2022</w:t>
      </w:r>
    </w:p>
    <w:p w14:paraId="2931D50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 Mississippi Social Work Conference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2022</w:t>
      </w:r>
    </w:p>
    <w:p w14:paraId="77C72C6F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CSWE APM, Anaheim, California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2022</w:t>
      </w:r>
    </w:p>
    <w:p w14:paraId="4F16281D" w14:textId="4B7ED5A3" w:rsidR="00185781" w:rsidRDefault="00185781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Washington, D.C. </w:t>
      </w:r>
      <w:proofErr w:type="gramStart"/>
      <w:r>
        <w:rPr>
          <w:sz w:val="22"/>
          <w:szCs w:val="22"/>
        </w:rPr>
        <w:t>Policy</w:t>
      </w:r>
      <w:proofErr w:type="gramEnd"/>
      <w:r>
        <w:rPr>
          <w:sz w:val="22"/>
          <w:szCs w:val="22"/>
        </w:rPr>
        <w:t xml:space="preserve"> and Advocacy Fly-In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2024</w:t>
      </w:r>
    </w:p>
    <w:p w14:paraId="2F00A0ED" w14:textId="77777777" w:rsidR="00EE1869" w:rsidRDefault="00EE1869" w:rsidP="00185781">
      <w:pPr>
        <w:jc w:val="both"/>
        <w:rPr>
          <w:sz w:val="22"/>
          <w:szCs w:val="22"/>
        </w:rPr>
      </w:pPr>
    </w:p>
    <w:p w14:paraId="462A6EA7" w14:textId="77777777" w:rsidR="00EE1869" w:rsidRDefault="0074326D" w:rsidP="0018578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4E3CC3D" w14:textId="77777777" w:rsidR="00EE1869" w:rsidRDefault="0074326D" w:rsidP="001857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CONFERENCE PRESENTATIONS</w:t>
      </w:r>
    </w:p>
    <w:p w14:paraId="121F3C9F" w14:textId="77777777" w:rsidR="00EE1869" w:rsidRDefault="00EE1869" w:rsidP="00185781">
      <w:pPr>
        <w:jc w:val="both"/>
        <w:rPr>
          <w:b/>
          <w:bCs/>
          <w:sz w:val="22"/>
          <w:szCs w:val="22"/>
        </w:rPr>
      </w:pPr>
    </w:p>
    <w:p w14:paraId="536547EC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The University of Alabama School of Social Field Instructor Workshop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2016, January 2017</w:t>
      </w:r>
    </w:p>
    <w:p w14:paraId="6F85105C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The Essentials of Field</w:t>
      </w:r>
    </w:p>
    <w:p w14:paraId="5ED17B47" w14:textId="77777777" w:rsidR="00EE1869" w:rsidRDefault="00EE1869" w:rsidP="00185781">
      <w:pPr>
        <w:jc w:val="both"/>
        <w:rPr>
          <w:sz w:val="22"/>
          <w:szCs w:val="22"/>
        </w:rPr>
      </w:pPr>
    </w:p>
    <w:p w14:paraId="25733553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 Mississippi Social Work Conference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2016</w:t>
      </w:r>
    </w:p>
    <w:p w14:paraId="4FD18585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Using Technology to Enhance Distance Learning Field Experience</w:t>
      </w:r>
    </w:p>
    <w:p w14:paraId="33FC2D63" w14:textId="77777777" w:rsidR="00EE1869" w:rsidRDefault="00EE1869" w:rsidP="00185781">
      <w:pPr>
        <w:jc w:val="both"/>
        <w:rPr>
          <w:sz w:val="22"/>
          <w:szCs w:val="22"/>
        </w:rPr>
      </w:pPr>
    </w:p>
    <w:p w14:paraId="6C660248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Social Work Distance Education (SWDE)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2017</w:t>
      </w:r>
    </w:p>
    <w:p w14:paraId="207283C3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Plan of Action: One Field Education Program’s Approach to Distance </w:t>
      </w:r>
    </w:p>
    <w:p w14:paraId="64359034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Education</w:t>
      </w:r>
    </w:p>
    <w:p w14:paraId="75E9F5DA" w14:textId="77777777" w:rsidR="00EE1869" w:rsidRDefault="00EE1869" w:rsidP="00185781">
      <w:pPr>
        <w:jc w:val="both"/>
        <w:rPr>
          <w:sz w:val="22"/>
          <w:szCs w:val="22"/>
        </w:rPr>
      </w:pPr>
    </w:p>
    <w:p w14:paraId="2B8999AB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Fall Social Work Conference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2017</w:t>
      </w:r>
    </w:p>
    <w:p w14:paraId="58D8F722" w14:textId="77777777" w:rsidR="00EE1869" w:rsidRDefault="0074326D" w:rsidP="00185781">
      <w:pPr>
        <w:pStyle w:val="PlainTex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The Magic Mix for Field: Uniting Baby Boomers to Millennials Successfully</w:t>
      </w:r>
    </w:p>
    <w:p w14:paraId="168DAE2B" w14:textId="77777777" w:rsidR="00EE1869" w:rsidRDefault="00EE1869" w:rsidP="00185781">
      <w:pPr>
        <w:jc w:val="both"/>
        <w:rPr>
          <w:sz w:val="22"/>
          <w:szCs w:val="22"/>
        </w:rPr>
      </w:pPr>
    </w:p>
    <w:p w14:paraId="545F60CA" w14:textId="6BAE13F9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Council on Social Work Education APM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2017</w:t>
      </w:r>
    </w:p>
    <w:p w14:paraId="6A1115EC" w14:textId="77777777" w:rsidR="00EE1869" w:rsidRDefault="0074326D" w:rsidP="0018578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 xml:space="preserve">A Nontraditional Collaborative Partnership between EMS and Social Work </w:t>
      </w:r>
    </w:p>
    <w:p w14:paraId="2C82F832" w14:textId="77777777" w:rsidR="00EE1869" w:rsidRDefault="0074326D" w:rsidP="00185781">
      <w:pPr>
        <w:shd w:val="clear" w:color="auto" w:fill="FFFFFF"/>
        <w:ind w:firstLine="720"/>
        <w:rPr>
          <w:sz w:val="22"/>
          <w:szCs w:val="22"/>
        </w:rPr>
      </w:pPr>
      <w:r>
        <w:rPr>
          <w:sz w:val="22"/>
          <w:szCs w:val="22"/>
        </w:rPr>
        <w:t>Field Education</w:t>
      </w:r>
    </w:p>
    <w:p w14:paraId="37785A80" w14:textId="77777777" w:rsidR="00EE1869" w:rsidRDefault="00EE1869" w:rsidP="00185781">
      <w:pPr>
        <w:shd w:val="clear" w:color="auto" w:fill="FFFFFF"/>
        <w:rPr>
          <w:sz w:val="22"/>
          <w:szCs w:val="22"/>
        </w:rPr>
      </w:pPr>
    </w:p>
    <w:p w14:paraId="1F34AD27" w14:textId="77777777" w:rsidR="00EE1869" w:rsidRDefault="0074326D" w:rsidP="0018578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Field Instructor Workshop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2018</w:t>
      </w:r>
    </w:p>
    <w:p w14:paraId="42E3840A" w14:textId="77777777" w:rsidR="00EE1869" w:rsidRDefault="0074326D" w:rsidP="0018578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>The Magic Mix for Field: Uniting Baby Boomers to Millennials Successfully</w:t>
      </w:r>
    </w:p>
    <w:p w14:paraId="2D4D496D" w14:textId="77777777" w:rsidR="00EE1869" w:rsidRDefault="00EE1869" w:rsidP="00185781">
      <w:pPr>
        <w:shd w:val="clear" w:color="auto" w:fill="FFFFFF"/>
        <w:rPr>
          <w:sz w:val="22"/>
          <w:szCs w:val="22"/>
        </w:rPr>
      </w:pPr>
    </w:p>
    <w:p w14:paraId="0906B39E" w14:textId="77777777" w:rsidR="00EE1869" w:rsidRDefault="0074326D" w:rsidP="0018578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Baccalaureate Program Directors Conference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2018</w:t>
      </w:r>
    </w:p>
    <w:p w14:paraId="61255FC8" w14:textId="77777777" w:rsidR="00EE1869" w:rsidRDefault="0074326D" w:rsidP="0018578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>From Reflection to Action: Facilitating a Social Work Student-Led</w:t>
      </w:r>
    </w:p>
    <w:p w14:paraId="71D85C03" w14:textId="77777777" w:rsidR="00EE1869" w:rsidRDefault="0074326D" w:rsidP="0018578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>Response</w:t>
      </w:r>
    </w:p>
    <w:p w14:paraId="144ECF8F" w14:textId="77777777" w:rsidR="00EE1869" w:rsidRDefault="00EE1869" w:rsidP="00185781">
      <w:pPr>
        <w:shd w:val="clear" w:color="auto" w:fill="FFFFFF"/>
        <w:rPr>
          <w:sz w:val="22"/>
          <w:szCs w:val="22"/>
        </w:rPr>
      </w:pPr>
    </w:p>
    <w:p w14:paraId="2E7D6D27" w14:textId="77777777" w:rsidR="00EE1869" w:rsidRDefault="0074326D" w:rsidP="0018578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Social Work Distance Education (SWDE)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2018</w:t>
      </w:r>
    </w:p>
    <w:p w14:paraId="1CD14098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The Magic Mix for Field: Uniting Baby Boomers to Millennials Successfully</w:t>
      </w:r>
    </w:p>
    <w:p w14:paraId="22A7CF60" w14:textId="77777777" w:rsidR="00EE1869" w:rsidRDefault="0074326D" w:rsidP="00185781">
      <w:pPr>
        <w:tabs>
          <w:tab w:val="left" w:pos="720"/>
          <w:tab w:val="left" w:pos="1440"/>
          <w:tab w:val="left" w:pos="2160"/>
          <w:tab w:val="left" w:pos="2880"/>
          <w:tab w:val="left" w:pos="43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in Distance Learning Programs</w:t>
      </w:r>
      <w:r>
        <w:rPr>
          <w:sz w:val="22"/>
          <w:szCs w:val="22"/>
        </w:rPr>
        <w:tab/>
      </w:r>
    </w:p>
    <w:p w14:paraId="1ACB6CA5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0913B675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Strategy, Structure, and Support: Developing an Online Field Placement </w:t>
      </w:r>
    </w:p>
    <w:p w14:paraId="544B690A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Information System</w:t>
      </w:r>
    </w:p>
    <w:p w14:paraId="6C0989DC" w14:textId="77777777" w:rsidR="00EE1869" w:rsidRDefault="00EE1869" w:rsidP="00185781">
      <w:pPr>
        <w:jc w:val="both"/>
        <w:rPr>
          <w:sz w:val="22"/>
          <w:szCs w:val="22"/>
        </w:rPr>
      </w:pPr>
    </w:p>
    <w:p w14:paraId="44FAA5F9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 Institute for the Deaf and Blind (AIDB) (by invitation)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2018</w:t>
      </w:r>
    </w:p>
    <w:p w14:paraId="5EBE0E68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The Magic Mix: Uniting Baby Boomers to Millennials Successfully</w:t>
      </w:r>
    </w:p>
    <w:p w14:paraId="3C3B9A87" w14:textId="77777777" w:rsidR="00EE1869" w:rsidRDefault="00EE1869" w:rsidP="00185781">
      <w:pPr>
        <w:jc w:val="both"/>
        <w:rPr>
          <w:sz w:val="22"/>
          <w:szCs w:val="22"/>
        </w:rPr>
      </w:pPr>
    </w:p>
    <w:p w14:paraId="55A3F25A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 Mississippi Social Work Conference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2018</w:t>
      </w:r>
    </w:p>
    <w:p w14:paraId="0D954136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The Magic Mix: Uniting Baby Boomers to Millennials Successfully</w:t>
      </w:r>
    </w:p>
    <w:p w14:paraId="31F37847" w14:textId="77777777" w:rsidR="00EE1869" w:rsidRDefault="00EE1869" w:rsidP="00185781">
      <w:pPr>
        <w:jc w:val="both"/>
        <w:rPr>
          <w:sz w:val="22"/>
          <w:szCs w:val="22"/>
        </w:rPr>
      </w:pPr>
    </w:p>
    <w:p w14:paraId="645A1674" w14:textId="10412BAD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Council on Social Work Education APM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2018</w:t>
      </w:r>
    </w:p>
    <w:p w14:paraId="6F1C5819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Putting the “I” in Team</w:t>
      </w:r>
    </w:p>
    <w:p w14:paraId="2D6CAFDE" w14:textId="77777777" w:rsidR="00EE1869" w:rsidRDefault="00EE1869" w:rsidP="00185781">
      <w:pPr>
        <w:jc w:val="both"/>
        <w:rPr>
          <w:sz w:val="22"/>
          <w:szCs w:val="22"/>
        </w:rPr>
      </w:pPr>
    </w:p>
    <w:p w14:paraId="3DA3A9FF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The Magic Mix: Uniting the Generations Successfully</w:t>
      </w:r>
      <w:r>
        <w:rPr>
          <w:sz w:val="22"/>
          <w:szCs w:val="22"/>
        </w:rPr>
        <w:tab/>
      </w:r>
    </w:p>
    <w:p w14:paraId="4ABD6704" w14:textId="77777777" w:rsidR="00EE1869" w:rsidRDefault="00EE1869" w:rsidP="00185781">
      <w:pPr>
        <w:jc w:val="both"/>
        <w:rPr>
          <w:sz w:val="22"/>
          <w:szCs w:val="22"/>
        </w:rPr>
      </w:pPr>
    </w:p>
    <w:p w14:paraId="5F25D3F3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Social Work Distance Education (SWDE)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2019</w:t>
      </w:r>
    </w:p>
    <w:p w14:paraId="494106C4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From Reflection to Action: Facilitating a Social Work Student-Led </w:t>
      </w:r>
    </w:p>
    <w:p w14:paraId="5EAD5FD9" w14:textId="77777777" w:rsidR="00EE1869" w:rsidRDefault="0074326D" w:rsidP="001857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Response through Distance Education</w:t>
      </w:r>
    </w:p>
    <w:p w14:paraId="3C42EF15" w14:textId="77777777" w:rsidR="00EE1869" w:rsidRDefault="00EE1869" w:rsidP="00185781">
      <w:pPr>
        <w:ind w:firstLine="720"/>
        <w:jc w:val="both"/>
        <w:rPr>
          <w:sz w:val="22"/>
          <w:szCs w:val="22"/>
        </w:rPr>
      </w:pPr>
    </w:p>
    <w:p w14:paraId="6EDADE01" w14:textId="2F3534D6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Council on Social Work Education APM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2019</w:t>
      </w:r>
    </w:p>
    <w:p w14:paraId="5D83C359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Generational Perspective: The Evolution of field Education from </w:t>
      </w:r>
    </w:p>
    <w:p w14:paraId="22EA1842" w14:textId="77777777" w:rsidR="00EE1869" w:rsidRDefault="0074326D" w:rsidP="001857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Yesterday to Tomorrow</w:t>
      </w:r>
    </w:p>
    <w:p w14:paraId="09B1572C" w14:textId="77777777" w:rsidR="00EE1869" w:rsidRDefault="00EE1869" w:rsidP="00185781">
      <w:pPr>
        <w:ind w:firstLine="720"/>
        <w:jc w:val="both"/>
        <w:rPr>
          <w:sz w:val="22"/>
          <w:szCs w:val="22"/>
        </w:rPr>
      </w:pPr>
    </w:p>
    <w:p w14:paraId="7369F97D" w14:textId="77777777" w:rsidR="00EE1869" w:rsidRDefault="0074326D" w:rsidP="001857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An Exploration of Field Instructors’ Perspectives on Field Education</w:t>
      </w:r>
    </w:p>
    <w:p w14:paraId="43952DB1" w14:textId="77777777" w:rsidR="00EE1869" w:rsidRDefault="0074326D" w:rsidP="001857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Standards </w:t>
      </w:r>
    </w:p>
    <w:p w14:paraId="4D06ADC0" w14:textId="77777777" w:rsidR="00EE1869" w:rsidRDefault="00EE1869" w:rsidP="00185781">
      <w:pPr>
        <w:ind w:firstLine="720"/>
        <w:jc w:val="both"/>
        <w:rPr>
          <w:sz w:val="22"/>
          <w:szCs w:val="22"/>
        </w:rPr>
      </w:pPr>
    </w:p>
    <w:p w14:paraId="14447F69" w14:textId="77777777" w:rsidR="00EE1869" w:rsidRDefault="0074326D" w:rsidP="001857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Transformative Learning: Helping Field Students Build Professional</w:t>
      </w:r>
    </w:p>
    <w:p w14:paraId="22D89EC3" w14:textId="77777777" w:rsidR="00EE1869" w:rsidRDefault="0074326D" w:rsidP="001857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Competence Through the Use of E-Portfolios</w:t>
      </w:r>
    </w:p>
    <w:p w14:paraId="6B4F5A7B" w14:textId="77777777" w:rsidR="00EE1869" w:rsidRDefault="00EE1869" w:rsidP="00185781">
      <w:pPr>
        <w:jc w:val="both"/>
        <w:rPr>
          <w:sz w:val="22"/>
          <w:szCs w:val="22"/>
        </w:rPr>
      </w:pPr>
    </w:p>
    <w:p w14:paraId="5E4F1100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Alabama-Mississippi Social Work Education Conference </w:t>
      </w:r>
    </w:p>
    <w:p w14:paraId="1A4C11A2" w14:textId="77777777" w:rsidR="00EE1869" w:rsidRDefault="0074326D" w:rsidP="001857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Transformative Learning: Helping Field Students Build Professional</w:t>
      </w:r>
    </w:p>
    <w:p w14:paraId="734D2527" w14:textId="77777777" w:rsidR="00EE1869" w:rsidRDefault="0074326D" w:rsidP="001857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Competence Through the Use of E-Portfolios</w:t>
      </w:r>
    </w:p>
    <w:p w14:paraId="719736EF" w14:textId="77777777" w:rsidR="00EE1869" w:rsidRDefault="00EE1869" w:rsidP="00185781">
      <w:pPr>
        <w:jc w:val="both"/>
        <w:rPr>
          <w:sz w:val="22"/>
          <w:szCs w:val="22"/>
        </w:rPr>
      </w:pPr>
    </w:p>
    <w:p w14:paraId="51237312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AIDB Annual Meeting (by Invitation)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2019</w:t>
      </w:r>
    </w:p>
    <w:p w14:paraId="58026A4E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Technology and Young Children</w:t>
      </w:r>
    </w:p>
    <w:p w14:paraId="6FB51A55" w14:textId="77777777" w:rsidR="00EE1869" w:rsidRDefault="00EE1869" w:rsidP="00185781">
      <w:pPr>
        <w:jc w:val="both"/>
        <w:rPr>
          <w:sz w:val="22"/>
          <w:szCs w:val="22"/>
        </w:rPr>
      </w:pPr>
    </w:p>
    <w:p w14:paraId="11C03394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Council on Social Work Education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2020</w:t>
      </w:r>
    </w:p>
    <w:p w14:paraId="1587829E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International Student Support in Field: One Program’s Approach</w:t>
      </w:r>
    </w:p>
    <w:p w14:paraId="0AAAB6AD" w14:textId="77777777" w:rsidR="00EE1869" w:rsidRDefault="00EE1869" w:rsidP="00185781">
      <w:pPr>
        <w:jc w:val="both"/>
        <w:rPr>
          <w:sz w:val="22"/>
          <w:szCs w:val="22"/>
        </w:rPr>
      </w:pPr>
    </w:p>
    <w:p w14:paraId="522EC511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Own Your Vote: A Mobilizing Intervention to Build Student Competence</w:t>
      </w:r>
    </w:p>
    <w:p w14:paraId="674AFC2F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In Civic Engagement</w:t>
      </w:r>
    </w:p>
    <w:p w14:paraId="42B97D34" w14:textId="77777777" w:rsidR="00EE1869" w:rsidRDefault="00EE1869" w:rsidP="00185781">
      <w:pPr>
        <w:jc w:val="both"/>
        <w:rPr>
          <w:sz w:val="22"/>
          <w:szCs w:val="22"/>
        </w:rPr>
      </w:pPr>
    </w:p>
    <w:p w14:paraId="6104FD78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Council on Social Work Education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2021</w:t>
      </w:r>
    </w:p>
    <w:p w14:paraId="177CCCAC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Remote Pods – Providing Accessible Field Education to Students</w:t>
      </w:r>
    </w:p>
    <w:p w14:paraId="29C4A16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Concerned about COVID-19</w:t>
      </w:r>
    </w:p>
    <w:p w14:paraId="77719C40" w14:textId="77777777" w:rsidR="00EE1869" w:rsidRDefault="00EE1869" w:rsidP="00185781">
      <w:pPr>
        <w:jc w:val="both"/>
        <w:rPr>
          <w:sz w:val="22"/>
          <w:szCs w:val="22"/>
        </w:rPr>
      </w:pPr>
    </w:p>
    <w:p w14:paraId="5C84324B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Social Work Distance Education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2022</w:t>
      </w:r>
    </w:p>
    <w:p w14:paraId="568A4894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Remoted Pods – Providing Accessible Field Education to Students</w:t>
      </w:r>
    </w:p>
    <w:p w14:paraId="120F2DBC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Concerned about COVID-19 (accepted but had to cancel)</w:t>
      </w:r>
    </w:p>
    <w:p w14:paraId="6B5A4236" w14:textId="77777777" w:rsidR="00EE1869" w:rsidRDefault="00EE1869" w:rsidP="00185781">
      <w:pPr>
        <w:jc w:val="both"/>
        <w:rPr>
          <w:sz w:val="22"/>
          <w:szCs w:val="22"/>
        </w:rPr>
      </w:pPr>
    </w:p>
    <w:p w14:paraId="00AB0550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Sustainable Pandemic Shifts: What Stays and Goes in One Field</w:t>
      </w:r>
    </w:p>
    <w:p w14:paraId="3BF76C8F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Education Program</w:t>
      </w:r>
    </w:p>
    <w:p w14:paraId="1E0C8105" w14:textId="77777777" w:rsidR="00EE1869" w:rsidRDefault="00EE1869" w:rsidP="00185781">
      <w:pPr>
        <w:jc w:val="both"/>
        <w:rPr>
          <w:sz w:val="22"/>
          <w:szCs w:val="22"/>
        </w:rPr>
      </w:pPr>
    </w:p>
    <w:p w14:paraId="60BE5E4D" w14:textId="7C5BB153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University of Alabama School of Social </w:t>
      </w:r>
      <w:r w:rsidR="00185781">
        <w:rPr>
          <w:sz w:val="22"/>
          <w:szCs w:val="22"/>
        </w:rPr>
        <w:t xml:space="preserve">Work </w:t>
      </w:r>
      <w:r>
        <w:rPr>
          <w:sz w:val="22"/>
          <w:szCs w:val="22"/>
        </w:rPr>
        <w:t>Field Instructor Workshop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2022</w:t>
      </w:r>
    </w:p>
    <w:p w14:paraId="0234A6B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Promoting Racial Justice in Field Education</w:t>
      </w:r>
    </w:p>
    <w:p w14:paraId="38ED5051" w14:textId="77777777" w:rsidR="00EE1869" w:rsidRDefault="00EE1869" w:rsidP="00185781">
      <w:pPr>
        <w:jc w:val="both"/>
        <w:rPr>
          <w:sz w:val="22"/>
          <w:szCs w:val="22"/>
        </w:rPr>
      </w:pPr>
    </w:p>
    <w:p w14:paraId="032EFAFD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The Essentials: What you Need to Know</w:t>
      </w:r>
    </w:p>
    <w:p w14:paraId="3C5F71EF" w14:textId="77777777" w:rsidR="00EE1869" w:rsidRDefault="00EE1869" w:rsidP="00185781">
      <w:pPr>
        <w:jc w:val="both"/>
        <w:rPr>
          <w:sz w:val="22"/>
          <w:szCs w:val="22"/>
        </w:rPr>
      </w:pPr>
    </w:p>
    <w:p w14:paraId="34A2B63E" w14:textId="243F20E6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Alabama-Mississippi Social Work Education Conference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2022</w:t>
      </w:r>
    </w:p>
    <w:p w14:paraId="61363FE3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Helping Field Students Build Professional Competence Through </w:t>
      </w:r>
    </w:p>
    <w:p w14:paraId="793DDFB9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the Use of E-Portfolios</w:t>
      </w:r>
    </w:p>
    <w:p w14:paraId="5486F7EE" w14:textId="77777777" w:rsidR="00185781" w:rsidRDefault="00185781" w:rsidP="00185781">
      <w:pPr>
        <w:jc w:val="both"/>
        <w:rPr>
          <w:sz w:val="22"/>
          <w:szCs w:val="22"/>
        </w:rPr>
      </w:pPr>
    </w:p>
    <w:p w14:paraId="676A09EE" w14:textId="77777777" w:rsidR="00185781" w:rsidRDefault="00185781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>The University of Alabama School of Social Work Field Instructor Workshop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2023</w:t>
      </w:r>
    </w:p>
    <w:p w14:paraId="7C46EBC2" w14:textId="3FF4C795" w:rsidR="00185781" w:rsidRDefault="00185781" w:rsidP="00185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The Essentials</w:t>
      </w:r>
      <w:r>
        <w:rPr>
          <w:sz w:val="22"/>
          <w:szCs w:val="22"/>
        </w:rPr>
        <w:tab/>
      </w:r>
    </w:p>
    <w:p w14:paraId="55BCAA80" w14:textId="77777777" w:rsidR="00EE1869" w:rsidRDefault="00EE1869" w:rsidP="00185781">
      <w:pPr>
        <w:jc w:val="both"/>
        <w:rPr>
          <w:sz w:val="22"/>
          <w:szCs w:val="22"/>
        </w:rPr>
      </w:pPr>
    </w:p>
    <w:p w14:paraId="41E5D8BA" w14:textId="77777777" w:rsidR="00EE1869" w:rsidRDefault="0074326D" w:rsidP="0018578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9B82473" w14:textId="77777777" w:rsidR="00EE1869" w:rsidRDefault="0074326D" w:rsidP="001857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PUBLICATIONS</w:t>
      </w:r>
    </w:p>
    <w:p w14:paraId="185B1131" w14:textId="77777777" w:rsidR="00EE1869" w:rsidRDefault="00EE1869" w:rsidP="00185781">
      <w:pPr>
        <w:jc w:val="both"/>
        <w:rPr>
          <w:b/>
          <w:bCs/>
          <w:sz w:val="22"/>
          <w:szCs w:val="22"/>
        </w:rPr>
      </w:pPr>
    </w:p>
    <w:p w14:paraId="78AF4E3A" w14:textId="77777777" w:rsidR="00EE1869" w:rsidRDefault="0074326D" w:rsidP="00185781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Ruggiano, N., *Ellis, T., Gibson, K. B., Smith, S. T., </w:t>
      </w:r>
      <w:r>
        <w:rPr>
          <w:b/>
          <w:bCs/>
          <w:sz w:val="22"/>
          <w:szCs w:val="22"/>
          <w:shd w:val="clear" w:color="auto" w:fill="FFFFFF"/>
        </w:rPr>
        <w:t>Turner, C. A</w:t>
      </w:r>
      <w:r>
        <w:rPr>
          <w:sz w:val="22"/>
          <w:szCs w:val="22"/>
          <w:shd w:val="clear" w:color="auto" w:fill="FFFFFF"/>
        </w:rPr>
        <w:t xml:space="preserve">., Curington, A. M., Phelps, C. C., Ferruccio, A., </w:t>
      </w:r>
    </w:p>
    <w:p w14:paraId="78590792" w14:textId="77777777" w:rsidR="00EE1869" w:rsidRDefault="0074326D" w:rsidP="00185781">
      <w:pPr>
        <w:ind w:firstLine="7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Fendley, K. (in press). The Unity Wall Project: A Student-led Community Organizing Effort to Advance Public </w:t>
      </w:r>
    </w:p>
    <w:p w14:paraId="0A8459AA" w14:textId="77777777" w:rsidR="00EE1869" w:rsidRDefault="0074326D">
      <w:pPr>
        <w:ind w:left="7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Discourse on Social Justice. Journal of Community Practice.</w:t>
      </w:r>
    </w:p>
    <w:p w14:paraId="12707859" w14:textId="77777777" w:rsidR="00EE1869" w:rsidRDefault="00EE1869">
      <w:pPr>
        <w:jc w:val="both"/>
        <w:rPr>
          <w:sz w:val="22"/>
          <w:szCs w:val="22"/>
          <w:u w:val="single"/>
        </w:rPr>
      </w:pPr>
    </w:p>
    <w:p w14:paraId="7FC59A89" w14:textId="77777777" w:rsidR="00EE1869" w:rsidRDefault="0074326D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Cheatham, L. P., Smith, S., Siler, M., Johnson, K., </w:t>
      </w:r>
      <w:r>
        <w:rPr>
          <w:b/>
          <w:bCs/>
          <w:sz w:val="22"/>
          <w:szCs w:val="22"/>
          <w:shd w:val="clear" w:color="auto" w:fill="FFFFFF"/>
        </w:rPr>
        <w:t>Turner, C. A</w:t>
      </w:r>
      <w:r>
        <w:rPr>
          <w:sz w:val="22"/>
          <w:szCs w:val="22"/>
          <w:shd w:val="clear" w:color="auto" w:fill="FFFFFF"/>
        </w:rPr>
        <w:t xml:space="preserve">., Wilkes, S. K., Shah, A. A., Johnson, L., Swails, P. L., </w:t>
      </w:r>
    </w:p>
    <w:p w14:paraId="5AC6806A" w14:textId="77777777" w:rsidR="00EE1869" w:rsidRDefault="0074326D">
      <w:pPr>
        <w:ind w:firstLine="720"/>
        <w:jc w:val="both"/>
        <w:rPr>
          <w:sz w:val="22"/>
          <w:szCs w:val="22"/>
          <w:u w:val="single"/>
        </w:rPr>
      </w:pPr>
      <w:r>
        <w:rPr>
          <w:sz w:val="22"/>
          <w:szCs w:val="22"/>
          <w:shd w:val="clear" w:color="auto" w:fill="FFFFFF"/>
        </w:rPr>
        <w:t>*Lopaczynski, J. (2020)."Own Your Vote": A Novel Approach to Teach Social Workers about Voting Rights</w:t>
      </w:r>
    </w:p>
    <w:p w14:paraId="0C394C16" w14:textId="77777777" w:rsidR="00EE1869" w:rsidRDefault="00EE1869">
      <w:pPr>
        <w:jc w:val="both"/>
        <w:rPr>
          <w:sz w:val="22"/>
          <w:szCs w:val="22"/>
          <w:u w:val="single"/>
        </w:rPr>
      </w:pPr>
    </w:p>
    <w:p w14:paraId="0D2898D9" w14:textId="77777777" w:rsidR="00EE1869" w:rsidRDefault="0074326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97C80CA" w14:textId="77777777" w:rsidR="00EE1869" w:rsidRDefault="0074326D">
      <w:pPr>
        <w:ind w:right="180"/>
        <w:jc w:val="both"/>
      </w:pPr>
      <w:r>
        <w:rPr>
          <w:b/>
          <w:bCs/>
          <w:sz w:val="22"/>
          <w:szCs w:val="22"/>
        </w:rPr>
        <w:t>VOLUNTEER AND INTER-AGENCY ACTIVITIES:</w:t>
      </w:r>
      <w:r>
        <w:rPr>
          <w:sz w:val="22"/>
          <w:szCs w:val="22"/>
        </w:rPr>
        <w:t xml:space="preserve"> Poor People’s Campaign (June 2022, October 2022, February 2023), Ability Alliance of West Alabama Board of Directors, Member (April 2022 – present), Turning Point Board of Directors, Member (February 2022 – present), Alabama River Alliance CTC Group (June 2021 – January 2023), Walt Maddox for Governor Campaign Volunteer (July 2018 – November 2018), World of Work (October 2018), Tuscaloosa County Department of Human Resources Quality Assurance Committee (August 2018 – August 2021), WGRC Pack-a-Purse Fundraiser SSW (January 2020 – February 2020), United Way Day of Action (June 2017, June 2018, June 2019, June 2021, June 2022), League of Women Voters of Greater Tuscaloosa (2017 – 2018), WUAL Board of Friends (2016 – 2021), Brewer-Porch Children’s Center Advisory Committee (2014 – 2015), Child Abuse Prevention Services Board of Directors (2007 – 2016), Tuscaloosa Heart Gallery Alabama Advisory Committee (2006 – 2015), West Alabama Coalition for the Homeless (2008 – 2010), Therapeutic Programs, Inc. Quality Assurance Committee (2003 – 2007), Junior League of Tuscaloosa (2001 – 2004), Juvenile Conference Committee, Northport Panel (2000 – 2004)</w:t>
      </w:r>
    </w:p>
    <w:sectPr w:rsidR="00EE186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576" w:left="720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7190" w14:textId="77777777" w:rsidR="00CC5312" w:rsidRDefault="0074326D">
      <w:r>
        <w:separator/>
      </w:r>
    </w:p>
  </w:endnote>
  <w:endnote w:type="continuationSeparator" w:id="0">
    <w:p w14:paraId="37C65FF8" w14:textId="77777777" w:rsidR="00CC5312" w:rsidRDefault="0074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DD92" w14:textId="77777777" w:rsidR="00EE1869" w:rsidRDefault="00EE1869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513E" w14:textId="77777777" w:rsidR="00EE1869" w:rsidRDefault="00EE186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BBEB" w14:textId="77777777" w:rsidR="00CC5312" w:rsidRDefault="0074326D">
      <w:r>
        <w:separator/>
      </w:r>
    </w:p>
  </w:footnote>
  <w:footnote w:type="continuationSeparator" w:id="0">
    <w:p w14:paraId="380B11C1" w14:textId="77777777" w:rsidR="00CC5312" w:rsidRDefault="0074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CBD8" w14:textId="77777777" w:rsidR="00EE1869" w:rsidRDefault="00EE1869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CE6" w14:textId="77777777" w:rsidR="00EE1869" w:rsidRDefault="00EE186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482"/>
    <w:multiLevelType w:val="hybridMultilevel"/>
    <w:tmpl w:val="33DE1420"/>
    <w:styleLink w:val="ImportedStyle2"/>
    <w:lvl w:ilvl="0" w:tplc="78606EE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A9F88">
      <w:start w:val="1"/>
      <w:numFmt w:val="bullet"/>
      <w:lvlText w:val="o"/>
      <w:lvlJc w:val="left"/>
      <w:pPr>
        <w:tabs>
          <w:tab w:val="left" w:pos="360"/>
        </w:tabs>
        <w:ind w:left="10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5CA086">
      <w:start w:val="1"/>
      <w:numFmt w:val="bullet"/>
      <w:lvlText w:val="▪"/>
      <w:lvlJc w:val="left"/>
      <w:pPr>
        <w:tabs>
          <w:tab w:val="left" w:pos="360"/>
        </w:tabs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D6FAB2">
      <w:start w:val="1"/>
      <w:numFmt w:val="bullet"/>
      <w:lvlText w:val="·"/>
      <w:lvlJc w:val="left"/>
      <w:pPr>
        <w:tabs>
          <w:tab w:val="left" w:pos="360"/>
        </w:tabs>
        <w:ind w:left="25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C2B5EC">
      <w:start w:val="1"/>
      <w:numFmt w:val="bullet"/>
      <w:lvlText w:val="o"/>
      <w:lvlJc w:val="left"/>
      <w:pPr>
        <w:tabs>
          <w:tab w:val="left" w:pos="360"/>
        </w:tabs>
        <w:ind w:left="32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B0156C">
      <w:start w:val="1"/>
      <w:numFmt w:val="bullet"/>
      <w:lvlText w:val="▪"/>
      <w:lvlJc w:val="left"/>
      <w:pPr>
        <w:tabs>
          <w:tab w:val="left" w:pos="360"/>
        </w:tabs>
        <w:ind w:left="39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9E469A">
      <w:start w:val="1"/>
      <w:numFmt w:val="bullet"/>
      <w:lvlText w:val="·"/>
      <w:lvlJc w:val="left"/>
      <w:pPr>
        <w:tabs>
          <w:tab w:val="left" w:pos="360"/>
        </w:tabs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CB530">
      <w:start w:val="1"/>
      <w:numFmt w:val="bullet"/>
      <w:lvlText w:val="o"/>
      <w:lvlJc w:val="left"/>
      <w:pPr>
        <w:tabs>
          <w:tab w:val="left" w:pos="360"/>
        </w:tabs>
        <w:ind w:left="54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1A58F8">
      <w:start w:val="1"/>
      <w:numFmt w:val="bullet"/>
      <w:lvlText w:val="▪"/>
      <w:lvlJc w:val="left"/>
      <w:pPr>
        <w:tabs>
          <w:tab w:val="left" w:pos="360"/>
        </w:tabs>
        <w:ind w:left="61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761783"/>
    <w:multiLevelType w:val="hybridMultilevel"/>
    <w:tmpl w:val="33DE1420"/>
    <w:numStyleLink w:val="ImportedStyle2"/>
  </w:abstractNum>
  <w:abstractNum w:abstractNumId="2" w15:restartNumberingAfterBreak="0">
    <w:nsid w:val="58A16908"/>
    <w:multiLevelType w:val="hybridMultilevel"/>
    <w:tmpl w:val="56BAB080"/>
    <w:numStyleLink w:val="ImportedStyle1"/>
  </w:abstractNum>
  <w:abstractNum w:abstractNumId="3" w15:restartNumberingAfterBreak="0">
    <w:nsid w:val="5B6B5139"/>
    <w:multiLevelType w:val="hybridMultilevel"/>
    <w:tmpl w:val="56BAB080"/>
    <w:styleLink w:val="ImportedStyle1"/>
    <w:lvl w:ilvl="0" w:tplc="BC8E164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B41ECA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CC4EC4">
      <w:start w:val="1"/>
      <w:numFmt w:val="bullet"/>
      <w:lvlText w:val="▪"/>
      <w:lvlJc w:val="left"/>
      <w:pPr>
        <w:tabs>
          <w:tab w:val="left" w:pos="360"/>
        </w:tabs>
        <w:ind w:left="117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ABAB4">
      <w:start w:val="1"/>
      <w:numFmt w:val="bullet"/>
      <w:lvlText w:val="·"/>
      <w:lvlJc w:val="left"/>
      <w:pPr>
        <w:tabs>
          <w:tab w:val="left" w:pos="360"/>
        </w:tabs>
        <w:ind w:left="189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743DA8">
      <w:start w:val="1"/>
      <w:numFmt w:val="bullet"/>
      <w:lvlText w:val="o"/>
      <w:lvlJc w:val="left"/>
      <w:pPr>
        <w:tabs>
          <w:tab w:val="left" w:pos="360"/>
        </w:tabs>
        <w:ind w:left="261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1AF3E2">
      <w:start w:val="1"/>
      <w:numFmt w:val="bullet"/>
      <w:lvlText w:val="▪"/>
      <w:lvlJc w:val="left"/>
      <w:pPr>
        <w:tabs>
          <w:tab w:val="left" w:pos="360"/>
        </w:tabs>
        <w:ind w:left="333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E611D2">
      <w:start w:val="1"/>
      <w:numFmt w:val="bullet"/>
      <w:lvlText w:val="·"/>
      <w:lvlJc w:val="left"/>
      <w:pPr>
        <w:tabs>
          <w:tab w:val="left" w:pos="360"/>
        </w:tabs>
        <w:ind w:left="405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02CC10">
      <w:start w:val="1"/>
      <w:numFmt w:val="bullet"/>
      <w:lvlText w:val="o"/>
      <w:lvlJc w:val="left"/>
      <w:pPr>
        <w:tabs>
          <w:tab w:val="left" w:pos="360"/>
        </w:tabs>
        <w:ind w:left="477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30A6F4">
      <w:start w:val="1"/>
      <w:numFmt w:val="bullet"/>
      <w:lvlText w:val="▪"/>
      <w:lvlJc w:val="left"/>
      <w:pPr>
        <w:tabs>
          <w:tab w:val="left" w:pos="360"/>
        </w:tabs>
        <w:ind w:left="549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4490729">
    <w:abstractNumId w:val="3"/>
  </w:num>
  <w:num w:numId="2" w16cid:durableId="948662080">
    <w:abstractNumId w:val="2"/>
  </w:num>
  <w:num w:numId="3" w16cid:durableId="1958678966">
    <w:abstractNumId w:val="0"/>
  </w:num>
  <w:num w:numId="4" w16cid:durableId="35549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69"/>
    <w:rsid w:val="00185781"/>
    <w:rsid w:val="00202CB1"/>
    <w:rsid w:val="0074326D"/>
    <w:rsid w:val="00CC5312"/>
    <w:rsid w:val="00E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9051"/>
  <w15:docId w15:val="{05344CE0-6AD3-4A47-911E-545553BC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85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turner6@u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2245</Words>
  <Characters>12803</Characters>
  <Application>Microsoft Office Word</Application>
  <DocSecurity>0</DocSecurity>
  <Lines>106</Lines>
  <Paragraphs>30</Paragraphs>
  <ScaleCrop>false</ScaleCrop>
  <Company>The University of Alabama</Company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Turner</dc:creator>
  <cp:lastModifiedBy>Carrie Turner</cp:lastModifiedBy>
  <cp:revision>3</cp:revision>
  <dcterms:created xsi:type="dcterms:W3CDTF">2023-08-21T18:06:00Z</dcterms:created>
  <dcterms:modified xsi:type="dcterms:W3CDTF">2023-08-21T18:14:00Z</dcterms:modified>
</cp:coreProperties>
</file>