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FF9A" w14:textId="77777777" w:rsidR="00304A1B" w:rsidRPr="00304A1B" w:rsidRDefault="00304A1B" w:rsidP="00304A1B">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304A1B">
        <w:rPr>
          <w:rFonts w:ascii="Times New Roman" w:eastAsia="Times New Roman" w:hAnsi="Times New Roman" w:cs="Times New Roman"/>
          <w:b/>
          <w:bCs/>
          <w:kern w:val="36"/>
          <w:sz w:val="48"/>
          <w:szCs w:val="48"/>
          <w14:ligatures w14:val="none"/>
        </w:rPr>
        <w:t>Job Title: Part-Time Social Worker</w:t>
      </w:r>
    </w:p>
    <w:p w14:paraId="7DA2A397" w14:textId="77777777" w:rsidR="00304A1B" w:rsidRPr="00304A1B" w:rsidRDefault="00304A1B" w:rsidP="00304A1B">
      <w:p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b/>
          <w:bCs/>
          <w:kern w:val="0"/>
          <w14:ligatures w14:val="none"/>
        </w:rPr>
        <w:t>Location</w:t>
      </w:r>
      <w:r w:rsidRPr="00304A1B">
        <w:rPr>
          <w:rFonts w:ascii="Times New Roman" w:eastAsia="Times New Roman" w:hAnsi="Times New Roman" w:cs="Times New Roman"/>
          <w:kern w:val="0"/>
          <w14:ligatures w14:val="none"/>
        </w:rPr>
        <w:t>: Internal Medicine Associates of Tuscaloosa (IMA)</w:t>
      </w:r>
      <w:r w:rsidRPr="00304A1B">
        <w:rPr>
          <w:rFonts w:ascii="Times New Roman" w:eastAsia="Times New Roman" w:hAnsi="Times New Roman" w:cs="Times New Roman"/>
          <w:kern w:val="0"/>
          <w14:ligatures w14:val="none"/>
        </w:rPr>
        <w:br/>
      </w:r>
      <w:r w:rsidRPr="00304A1B">
        <w:rPr>
          <w:rFonts w:ascii="Times New Roman" w:eastAsia="Times New Roman" w:hAnsi="Times New Roman" w:cs="Times New Roman"/>
          <w:b/>
          <w:bCs/>
          <w:kern w:val="0"/>
          <w14:ligatures w14:val="none"/>
        </w:rPr>
        <w:t>Hours</w:t>
      </w:r>
      <w:r w:rsidRPr="00304A1B">
        <w:rPr>
          <w:rFonts w:ascii="Times New Roman" w:eastAsia="Times New Roman" w:hAnsi="Times New Roman" w:cs="Times New Roman"/>
          <w:kern w:val="0"/>
          <w14:ligatures w14:val="none"/>
        </w:rPr>
        <w:t>: 16 Hours Per Week (Flexible Schedule)</w:t>
      </w:r>
      <w:r w:rsidRPr="00304A1B">
        <w:rPr>
          <w:rFonts w:ascii="Times New Roman" w:eastAsia="Times New Roman" w:hAnsi="Times New Roman" w:cs="Times New Roman"/>
          <w:kern w:val="0"/>
          <w14:ligatures w14:val="none"/>
        </w:rPr>
        <w:br/>
      </w:r>
      <w:r w:rsidRPr="00304A1B">
        <w:rPr>
          <w:rFonts w:ascii="Times New Roman" w:eastAsia="Times New Roman" w:hAnsi="Times New Roman" w:cs="Times New Roman"/>
          <w:b/>
          <w:bCs/>
          <w:kern w:val="0"/>
          <w14:ligatures w14:val="none"/>
        </w:rPr>
        <w:t>Ideal For</w:t>
      </w:r>
      <w:r w:rsidRPr="00304A1B">
        <w:rPr>
          <w:rFonts w:ascii="Times New Roman" w:eastAsia="Times New Roman" w:hAnsi="Times New Roman" w:cs="Times New Roman"/>
          <w:kern w:val="0"/>
          <w14:ligatures w14:val="none"/>
        </w:rPr>
        <w:t>: Graduate Student or Early-Career Professional Seeking Part-Time Experience</w:t>
      </w:r>
      <w:r w:rsidRPr="00304A1B">
        <w:rPr>
          <w:rFonts w:ascii="Times New Roman" w:eastAsia="Times New Roman" w:hAnsi="Times New Roman" w:cs="Times New Roman"/>
          <w:kern w:val="0"/>
          <w14:ligatures w14:val="none"/>
        </w:rPr>
        <w:br/>
      </w:r>
      <w:r w:rsidRPr="00304A1B">
        <w:rPr>
          <w:rFonts w:ascii="Times New Roman" w:eastAsia="Times New Roman" w:hAnsi="Times New Roman" w:cs="Times New Roman"/>
          <w:b/>
          <w:bCs/>
          <w:kern w:val="0"/>
          <w14:ligatures w14:val="none"/>
        </w:rPr>
        <w:t>Compensation</w:t>
      </w:r>
      <w:r w:rsidRPr="00304A1B">
        <w:rPr>
          <w:rFonts w:ascii="Times New Roman" w:eastAsia="Times New Roman" w:hAnsi="Times New Roman" w:cs="Times New Roman"/>
          <w:kern w:val="0"/>
          <w14:ligatures w14:val="none"/>
        </w:rPr>
        <w:t>: Commensurate with Experience</w:t>
      </w:r>
    </w:p>
    <w:p w14:paraId="636AC03B" w14:textId="77777777" w:rsidR="00304A1B" w:rsidRPr="00304A1B" w:rsidRDefault="004D1D35" w:rsidP="00304A1B">
      <w:pPr>
        <w:rPr>
          <w:rFonts w:ascii="Times New Roman" w:eastAsia="Times New Roman" w:hAnsi="Times New Roman" w:cs="Times New Roman"/>
          <w:kern w:val="0"/>
          <w14:ligatures w14:val="none"/>
        </w:rPr>
      </w:pPr>
      <w:r w:rsidRPr="004D1D35">
        <w:rPr>
          <w:rFonts w:ascii="Times New Roman" w:eastAsia="Times New Roman" w:hAnsi="Times New Roman" w:cs="Times New Roman"/>
          <w:noProof/>
          <w:kern w:val="0"/>
        </w:rPr>
        <w:pict w14:anchorId="2AE50A9B">
          <v:rect id="_x0000_i1031" alt="" style="width:468pt;height:.05pt;mso-width-percent:0;mso-height-percent:0;mso-width-percent:0;mso-height-percent:0" o:hralign="center" o:hrstd="t" o:hr="t" fillcolor="#a0a0a0" stroked="f"/>
        </w:pict>
      </w:r>
    </w:p>
    <w:p w14:paraId="115D7253" w14:textId="77777777" w:rsidR="00304A1B" w:rsidRPr="00304A1B" w:rsidRDefault="00304A1B" w:rsidP="00304A1B">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304A1B">
        <w:rPr>
          <w:rFonts w:ascii="Times New Roman" w:eastAsia="Times New Roman" w:hAnsi="Times New Roman" w:cs="Times New Roman"/>
          <w:b/>
          <w:bCs/>
          <w:kern w:val="0"/>
          <w:sz w:val="27"/>
          <w:szCs w:val="27"/>
          <w14:ligatures w14:val="none"/>
        </w:rPr>
        <w:t>Job Summary</w:t>
      </w:r>
    </w:p>
    <w:p w14:paraId="48F79A4A" w14:textId="77777777" w:rsidR="00304A1B" w:rsidRPr="00304A1B" w:rsidRDefault="00304A1B" w:rsidP="00304A1B">
      <w:p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 xml:space="preserve">Internal Medicine Associates of Tuscaloosa (IMA), one of the oldest and largest internal medicine providers in Tuscaloosa, AL, with a team of </w:t>
      </w:r>
      <w:r w:rsidRPr="00304A1B">
        <w:rPr>
          <w:rFonts w:ascii="Times New Roman" w:eastAsia="Times New Roman" w:hAnsi="Times New Roman" w:cs="Times New Roman"/>
          <w:b/>
          <w:bCs/>
          <w:kern w:val="0"/>
          <w14:ligatures w14:val="none"/>
        </w:rPr>
        <w:t>11 experienced providers</w:t>
      </w:r>
      <w:r w:rsidRPr="00304A1B">
        <w:rPr>
          <w:rFonts w:ascii="Times New Roman" w:eastAsia="Times New Roman" w:hAnsi="Times New Roman" w:cs="Times New Roman"/>
          <w:kern w:val="0"/>
          <w14:ligatures w14:val="none"/>
        </w:rPr>
        <w:t xml:space="preserve">, is seeking a compassionate </w:t>
      </w:r>
      <w:r w:rsidRPr="00304A1B">
        <w:rPr>
          <w:rFonts w:ascii="Times New Roman" w:eastAsia="Times New Roman" w:hAnsi="Times New Roman" w:cs="Times New Roman"/>
          <w:b/>
          <w:bCs/>
          <w:kern w:val="0"/>
          <w14:ligatures w14:val="none"/>
        </w:rPr>
        <w:t>Part-Time Social Worker</w:t>
      </w:r>
      <w:r w:rsidRPr="00304A1B">
        <w:rPr>
          <w:rFonts w:ascii="Times New Roman" w:eastAsia="Times New Roman" w:hAnsi="Times New Roman" w:cs="Times New Roman"/>
          <w:kern w:val="0"/>
          <w14:ligatures w14:val="none"/>
        </w:rPr>
        <w:t xml:space="preserve"> to join our clinical team. This position is ideal for a </w:t>
      </w:r>
      <w:r w:rsidRPr="00304A1B">
        <w:rPr>
          <w:rFonts w:ascii="Times New Roman" w:eastAsia="Times New Roman" w:hAnsi="Times New Roman" w:cs="Times New Roman"/>
          <w:b/>
          <w:bCs/>
          <w:kern w:val="0"/>
          <w14:ligatures w14:val="none"/>
        </w:rPr>
        <w:t>graduate student</w:t>
      </w:r>
      <w:r w:rsidRPr="00304A1B">
        <w:rPr>
          <w:rFonts w:ascii="Times New Roman" w:eastAsia="Times New Roman" w:hAnsi="Times New Roman" w:cs="Times New Roman"/>
          <w:kern w:val="0"/>
          <w14:ligatures w14:val="none"/>
        </w:rPr>
        <w:t xml:space="preserve"> or early-career professional looking to gain valuable experience in a healthcare setting.</w:t>
      </w:r>
    </w:p>
    <w:p w14:paraId="5DE6F54D" w14:textId="77777777" w:rsidR="00304A1B" w:rsidRPr="00304A1B" w:rsidRDefault="00304A1B" w:rsidP="00304A1B">
      <w:p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 xml:space="preserve">The Social Worker will work within our internal medicine clinic to assess patients for </w:t>
      </w:r>
      <w:r w:rsidRPr="00304A1B">
        <w:rPr>
          <w:rFonts w:ascii="Times New Roman" w:eastAsia="Times New Roman" w:hAnsi="Times New Roman" w:cs="Times New Roman"/>
          <w:b/>
          <w:bCs/>
          <w:kern w:val="0"/>
          <w14:ligatures w14:val="none"/>
        </w:rPr>
        <w:t>Social Determinants of Health (SDOH)</w:t>
      </w:r>
      <w:r w:rsidRPr="00304A1B">
        <w:rPr>
          <w:rFonts w:ascii="Times New Roman" w:eastAsia="Times New Roman" w:hAnsi="Times New Roman" w:cs="Times New Roman"/>
          <w:kern w:val="0"/>
          <w14:ligatures w14:val="none"/>
        </w:rPr>
        <w:t xml:space="preserve"> and conduct basic </w:t>
      </w:r>
      <w:r w:rsidRPr="00304A1B">
        <w:rPr>
          <w:rFonts w:ascii="Times New Roman" w:eastAsia="Times New Roman" w:hAnsi="Times New Roman" w:cs="Times New Roman"/>
          <w:b/>
          <w:bCs/>
          <w:kern w:val="0"/>
          <w14:ligatures w14:val="none"/>
        </w:rPr>
        <w:t>mental health viability evaluations</w:t>
      </w:r>
      <w:r w:rsidRPr="00304A1B">
        <w:rPr>
          <w:rFonts w:ascii="Times New Roman" w:eastAsia="Times New Roman" w:hAnsi="Times New Roman" w:cs="Times New Roman"/>
          <w:kern w:val="0"/>
          <w14:ligatures w14:val="none"/>
        </w:rPr>
        <w:t xml:space="preserve"> for vulnerable and elderly patients. In close collaboration with our physicians and advanced practice providers, the Social Worker will identify patient needs, advocate for resources, and develop actionable care plans to address both social and mental health barriers. This role plays a critical part in improving the quality of care and patient outcomes within a clinical setting.</w:t>
      </w:r>
    </w:p>
    <w:p w14:paraId="005D84CF" w14:textId="77777777" w:rsidR="00304A1B" w:rsidRPr="00304A1B" w:rsidRDefault="004D1D35" w:rsidP="00304A1B">
      <w:pPr>
        <w:rPr>
          <w:rFonts w:ascii="Times New Roman" w:eastAsia="Times New Roman" w:hAnsi="Times New Roman" w:cs="Times New Roman"/>
          <w:kern w:val="0"/>
          <w14:ligatures w14:val="none"/>
        </w:rPr>
      </w:pPr>
      <w:r w:rsidRPr="004D1D35">
        <w:rPr>
          <w:rFonts w:ascii="Times New Roman" w:eastAsia="Times New Roman" w:hAnsi="Times New Roman" w:cs="Times New Roman"/>
          <w:noProof/>
          <w:kern w:val="0"/>
        </w:rPr>
        <w:pict w14:anchorId="2FD49DB9">
          <v:rect id="_x0000_i1030" alt="" style="width:468pt;height:.05pt;mso-width-percent:0;mso-height-percent:0;mso-width-percent:0;mso-height-percent:0" o:hralign="center" o:hrstd="t" o:hr="t" fillcolor="#a0a0a0" stroked="f"/>
        </w:pict>
      </w:r>
    </w:p>
    <w:p w14:paraId="1EBCBA04" w14:textId="77777777" w:rsidR="00304A1B" w:rsidRPr="00304A1B" w:rsidRDefault="00304A1B" w:rsidP="00304A1B">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304A1B">
        <w:rPr>
          <w:rFonts w:ascii="Times New Roman" w:eastAsia="Times New Roman" w:hAnsi="Times New Roman" w:cs="Times New Roman"/>
          <w:b/>
          <w:bCs/>
          <w:kern w:val="0"/>
          <w:sz w:val="27"/>
          <w:szCs w:val="27"/>
          <w14:ligatures w14:val="none"/>
        </w:rPr>
        <w:t>Key Responsibilities</w:t>
      </w:r>
    </w:p>
    <w:p w14:paraId="4938E380" w14:textId="77777777" w:rsidR="00304A1B" w:rsidRPr="00304A1B" w:rsidRDefault="00304A1B" w:rsidP="00304A1B">
      <w:pPr>
        <w:numPr>
          <w:ilvl w:val="0"/>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b/>
          <w:bCs/>
          <w:kern w:val="0"/>
          <w14:ligatures w14:val="none"/>
        </w:rPr>
        <w:t>Patient Assessments</w:t>
      </w:r>
      <w:r w:rsidRPr="00304A1B">
        <w:rPr>
          <w:rFonts w:ascii="Times New Roman" w:eastAsia="Times New Roman" w:hAnsi="Times New Roman" w:cs="Times New Roman"/>
          <w:kern w:val="0"/>
          <w14:ligatures w14:val="none"/>
        </w:rPr>
        <w:t>:</w:t>
      </w:r>
    </w:p>
    <w:p w14:paraId="267C88A2" w14:textId="77777777" w:rsidR="00304A1B" w:rsidRPr="00304A1B" w:rsidRDefault="00304A1B" w:rsidP="00304A1B">
      <w:pPr>
        <w:numPr>
          <w:ilvl w:val="1"/>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 xml:space="preserve">Conduct thorough evaluations of </w:t>
      </w:r>
      <w:r w:rsidRPr="00304A1B">
        <w:rPr>
          <w:rFonts w:ascii="Times New Roman" w:eastAsia="Times New Roman" w:hAnsi="Times New Roman" w:cs="Times New Roman"/>
          <w:b/>
          <w:bCs/>
          <w:kern w:val="0"/>
          <w14:ligatures w14:val="none"/>
        </w:rPr>
        <w:t>SDOH</w:t>
      </w:r>
      <w:r w:rsidRPr="00304A1B">
        <w:rPr>
          <w:rFonts w:ascii="Times New Roman" w:eastAsia="Times New Roman" w:hAnsi="Times New Roman" w:cs="Times New Roman"/>
          <w:kern w:val="0"/>
          <w14:ligatures w14:val="none"/>
        </w:rPr>
        <w:t xml:space="preserve"> to identify risks such as housing instability, food insecurity, transportation barriers, and other social vulnerabilities.</w:t>
      </w:r>
    </w:p>
    <w:p w14:paraId="12926E3E" w14:textId="77777777" w:rsidR="00304A1B" w:rsidRPr="00304A1B" w:rsidRDefault="00304A1B" w:rsidP="00304A1B">
      <w:pPr>
        <w:numPr>
          <w:ilvl w:val="1"/>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 xml:space="preserve">Perform basic </w:t>
      </w:r>
      <w:r w:rsidRPr="00304A1B">
        <w:rPr>
          <w:rFonts w:ascii="Times New Roman" w:eastAsia="Times New Roman" w:hAnsi="Times New Roman" w:cs="Times New Roman"/>
          <w:b/>
          <w:bCs/>
          <w:kern w:val="0"/>
          <w14:ligatures w14:val="none"/>
        </w:rPr>
        <w:t>mental health viability assessments</w:t>
      </w:r>
      <w:r w:rsidRPr="00304A1B">
        <w:rPr>
          <w:rFonts w:ascii="Times New Roman" w:eastAsia="Times New Roman" w:hAnsi="Times New Roman" w:cs="Times New Roman"/>
          <w:kern w:val="0"/>
          <w14:ligatures w14:val="none"/>
        </w:rPr>
        <w:t xml:space="preserve"> to determine emotional and psychological needs, with a focus on elderly and at-risk patients.</w:t>
      </w:r>
    </w:p>
    <w:p w14:paraId="169C0DA1" w14:textId="77777777" w:rsidR="00304A1B" w:rsidRPr="00304A1B" w:rsidRDefault="00304A1B" w:rsidP="00304A1B">
      <w:pPr>
        <w:numPr>
          <w:ilvl w:val="0"/>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b/>
          <w:bCs/>
          <w:kern w:val="0"/>
          <w14:ligatures w14:val="none"/>
        </w:rPr>
        <w:t>Care Planning and Coordination</w:t>
      </w:r>
      <w:r w:rsidRPr="00304A1B">
        <w:rPr>
          <w:rFonts w:ascii="Times New Roman" w:eastAsia="Times New Roman" w:hAnsi="Times New Roman" w:cs="Times New Roman"/>
          <w:kern w:val="0"/>
          <w14:ligatures w14:val="none"/>
        </w:rPr>
        <w:t>:</w:t>
      </w:r>
    </w:p>
    <w:p w14:paraId="7BC38970" w14:textId="77777777" w:rsidR="00304A1B" w:rsidRPr="00304A1B" w:rsidRDefault="00304A1B" w:rsidP="00304A1B">
      <w:pPr>
        <w:numPr>
          <w:ilvl w:val="1"/>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Collaborate closely with physicians, advanced practice providers, and the care team to develop actionable plans to address identified patient needs.</w:t>
      </w:r>
    </w:p>
    <w:p w14:paraId="177C977C" w14:textId="77777777" w:rsidR="00304A1B" w:rsidRPr="00304A1B" w:rsidRDefault="00304A1B" w:rsidP="00304A1B">
      <w:pPr>
        <w:numPr>
          <w:ilvl w:val="1"/>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Refer patients to appropriate community resources, services, and programs to resolve social and mental health challenges.</w:t>
      </w:r>
    </w:p>
    <w:p w14:paraId="21CC2506" w14:textId="77777777" w:rsidR="00304A1B" w:rsidRPr="00304A1B" w:rsidRDefault="00304A1B" w:rsidP="00304A1B">
      <w:pPr>
        <w:numPr>
          <w:ilvl w:val="1"/>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Assist in creating care plans that support improved patient health outcomes and overall well-being.</w:t>
      </w:r>
    </w:p>
    <w:p w14:paraId="2FB51AC4" w14:textId="77777777" w:rsidR="00304A1B" w:rsidRPr="00304A1B" w:rsidRDefault="00304A1B" w:rsidP="00304A1B">
      <w:pPr>
        <w:numPr>
          <w:ilvl w:val="0"/>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b/>
          <w:bCs/>
          <w:kern w:val="0"/>
          <w14:ligatures w14:val="none"/>
        </w:rPr>
        <w:t>Patient Advocacy and Support</w:t>
      </w:r>
      <w:r w:rsidRPr="00304A1B">
        <w:rPr>
          <w:rFonts w:ascii="Times New Roman" w:eastAsia="Times New Roman" w:hAnsi="Times New Roman" w:cs="Times New Roman"/>
          <w:kern w:val="0"/>
          <w14:ligatures w14:val="none"/>
        </w:rPr>
        <w:t>:</w:t>
      </w:r>
    </w:p>
    <w:p w14:paraId="51D0A4E6" w14:textId="77777777" w:rsidR="00304A1B" w:rsidRPr="00304A1B" w:rsidRDefault="00304A1B" w:rsidP="00304A1B">
      <w:pPr>
        <w:numPr>
          <w:ilvl w:val="1"/>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Serve as a liaison between patients, families, and healthcare providers to ensure patient needs are clearly communicated and addressed.</w:t>
      </w:r>
    </w:p>
    <w:p w14:paraId="4C52E146" w14:textId="77777777" w:rsidR="00304A1B" w:rsidRPr="00304A1B" w:rsidRDefault="00304A1B" w:rsidP="00304A1B">
      <w:pPr>
        <w:numPr>
          <w:ilvl w:val="1"/>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Empower patients and families to access services that promote independence and improve quality of life.</w:t>
      </w:r>
    </w:p>
    <w:p w14:paraId="22990C7A" w14:textId="77777777" w:rsidR="00304A1B" w:rsidRPr="00304A1B" w:rsidRDefault="00304A1B" w:rsidP="00304A1B">
      <w:pPr>
        <w:numPr>
          <w:ilvl w:val="0"/>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b/>
          <w:bCs/>
          <w:kern w:val="0"/>
          <w14:ligatures w14:val="none"/>
        </w:rPr>
        <w:lastRenderedPageBreak/>
        <w:t>Documentation and Reporting</w:t>
      </w:r>
      <w:r w:rsidRPr="00304A1B">
        <w:rPr>
          <w:rFonts w:ascii="Times New Roman" w:eastAsia="Times New Roman" w:hAnsi="Times New Roman" w:cs="Times New Roman"/>
          <w:kern w:val="0"/>
          <w14:ligatures w14:val="none"/>
        </w:rPr>
        <w:t>:</w:t>
      </w:r>
    </w:p>
    <w:p w14:paraId="64807A30" w14:textId="77777777" w:rsidR="00304A1B" w:rsidRPr="00304A1B" w:rsidRDefault="00304A1B" w:rsidP="00304A1B">
      <w:pPr>
        <w:numPr>
          <w:ilvl w:val="1"/>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Maintain accurate and timely documentation of patient assessments, care plans, and interventions within the clinic’s electronic health record (EHR) system.</w:t>
      </w:r>
    </w:p>
    <w:p w14:paraId="2FDC636C" w14:textId="77777777" w:rsidR="00304A1B" w:rsidRPr="00304A1B" w:rsidRDefault="00304A1B" w:rsidP="00304A1B">
      <w:pPr>
        <w:numPr>
          <w:ilvl w:val="1"/>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Provide feedback and progress updates to care teams to ensure continuity of care.</w:t>
      </w:r>
    </w:p>
    <w:p w14:paraId="34DEF3DC" w14:textId="77777777" w:rsidR="00304A1B" w:rsidRPr="00304A1B" w:rsidRDefault="00304A1B" w:rsidP="00304A1B">
      <w:pPr>
        <w:numPr>
          <w:ilvl w:val="0"/>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b/>
          <w:bCs/>
          <w:kern w:val="0"/>
          <w14:ligatures w14:val="none"/>
        </w:rPr>
        <w:t>Team Collaboration</w:t>
      </w:r>
      <w:r w:rsidRPr="00304A1B">
        <w:rPr>
          <w:rFonts w:ascii="Times New Roman" w:eastAsia="Times New Roman" w:hAnsi="Times New Roman" w:cs="Times New Roman"/>
          <w:kern w:val="0"/>
          <w14:ligatures w14:val="none"/>
        </w:rPr>
        <w:t>:</w:t>
      </w:r>
    </w:p>
    <w:p w14:paraId="683E1FA7" w14:textId="77777777" w:rsidR="00304A1B" w:rsidRPr="00304A1B" w:rsidRDefault="00304A1B" w:rsidP="00304A1B">
      <w:pPr>
        <w:numPr>
          <w:ilvl w:val="1"/>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Participate in multidisciplinary meetings with the clinical team to discuss patient needs and care strategies.</w:t>
      </w:r>
    </w:p>
    <w:p w14:paraId="3251369D" w14:textId="77777777" w:rsidR="00304A1B" w:rsidRPr="00304A1B" w:rsidRDefault="00304A1B" w:rsidP="00304A1B">
      <w:pPr>
        <w:numPr>
          <w:ilvl w:val="1"/>
          <w:numId w:val="1"/>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Support physicians and providers in understanding patient-specific vulnerabilities and advocate for targeted care interventions.</w:t>
      </w:r>
    </w:p>
    <w:p w14:paraId="70A902EB" w14:textId="77777777" w:rsidR="00304A1B" w:rsidRPr="00304A1B" w:rsidRDefault="004D1D35" w:rsidP="00304A1B">
      <w:pPr>
        <w:rPr>
          <w:rFonts w:ascii="Times New Roman" w:eastAsia="Times New Roman" w:hAnsi="Times New Roman" w:cs="Times New Roman"/>
          <w:kern w:val="0"/>
          <w14:ligatures w14:val="none"/>
        </w:rPr>
      </w:pPr>
      <w:r w:rsidRPr="004D1D35">
        <w:rPr>
          <w:rFonts w:ascii="Times New Roman" w:eastAsia="Times New Roman" w:hAnsi="Times New Roman" w:cs="Times New Roman"/>
          <w:noProof/>
          <w:kern w:val="0"/>
        </w:rPr>
        <w:pict w14:anchorId="0AB38BA4">
          <v:rect id="_x0000_i1029" alt="" style="width:468pt;height:.05pt;mso-width-percent:0;mso-height-percent:0;mso-width-percent:0;mso-height-percent:0" o:hralign="center" o:hrstd="t" o:hr="t" fillcolor="#a0a0a0" stroked="f"/>
        </w:pict>
      </w:r>
    </w:p>
    <w:p w14:paraId="1EE1E211" w14:textId="77777777" w:rsidR="00304A1B" w:rsidRPr="00304A1B" w:rsidRDefault="00304A1B" w:rsidP="00304A1B">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304A1B">
        <w:rPr>
          <w:rFonts w:ascii="Times New Roman" w:eastAsia="Times New Roman" w:hAnsi="Times New Roman" w:cs="Times New Roman"/>
          <w:b/>
          <w:bCs/>
          <w:kern w:val="0"/>
          <w:sz w:val="27"/>
          <w:szCs w:val="27"/>
          <w14:ligatures w14:val="none"/>
        </w:rPr>
        <w:t>Qualifications</w:t>
      </w:r>
    </w:p>
    <w:p w14:paraId="5AAA60D8" w14:textId="77777777" w:rsidR="00304A1B" w:rsidRPr="00304A1B" w:rsidRDefault="00304A1B" w:rsidP="00304A1B">
      <w:pPr>
        <w:numPr>
          <w:ilvl w:val="0"/>
          <w:numId w:val="2"/>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b/>
          <w:bCs/>
          <w:kern w:val="0"/>
          <w14:ligatures w14:val="none"/>
        </w:rPr>
        <w:t>Education</w:t>
      </w:r>
      <w:r w:rsidRPr="00304A1B">
        <w:rPr>
          <w:rFonts w:ascii="Times New Roman" w:eastAsia="Times New Roman" w:hAnsi="Times New Roman" w:cs="Times New Roman"/>
          <w:kern w:val="0"/>
          <w14:ligatures w14:val="none"/>
        </w:rPr>
        <w:t>:</w:t>
      </w:r>
    </w:p>
    <w:p w14:paraId="555220EC" w14:textId="77777777" w:rsidR="00304A1B" w:rsidRPr="00304A1B" w:rsidRDefault="00304A1B" w:rsidP="00304A1B">
      <w:pPr>
        <w:numPr>
          <w:ilvl w:val="1"/>
          <w:numId w:val="2"/>
        </w:numPr>
        <w:spacing w:before="100" w:beforeAutospacing="1" w:after="100" w:afterAutospacing="1"/>
        <w:rPr>
          <w:rFonts w:ascii="Times New Roman" w:eastAsia="Times New Roman" w:hAnsi="Times New Roman" w:cs="Times New Roman"/>
          <w:kern w:val="0"/>
          <w14:ligatures w14:val="none"/>
        </w:rPr>
      </w:pPr>
      <w:proofErr w:type="gramStart"/>
      <w:r w:rsidRPr="00304A1B">
        <w:rPr>
          <w:rFonts w:ascii="Times New Roman" w:eastAsia="Times New Roman" w:hAnsi="Times New Roman" w:cs="Times New Roman"/>
          <w:kern w:val="0"/>
          <w14:ligatures w14:val="none"/>
        </w:rPr>
        <w:t>Bachelor’s Degree in Social Work</w:t>
      </w:r>
      <w:proofErr w:type="gramEnd"/>
      <w:r w:rsidRPr="00304A1B">
        <w:rPr>
          <w:rFonts w:ascii="Times New Roman" w:eastAsia="Times New Roman" w:hAnsi="Times New Roman" w:cs="Times New Roman"/>
          <w:kern w:val="0"/>
          <w14:ligatures w14:val="none"/>
        </w:rPr>
        <w:t xml:space="preserve"> (BSW) required. Current enrollment in or completion of a </w:t>
      </w:r>
      <w:r w:rsidRPr="00304A1B">
        <w:rPr>
          <w:rFonts w:ascii="Times New Roman" w:eastAsia="Times New Roman" w:hAnsi="Times New Roman" w:cs="Times New Roman"/>
          <w:b/>
          <w:bCs/>
          <w:kern w:val="0"/>
          <w14:ligatures w14:val="none"/>
        </w:rPr>
        <w:t>Master of Social Work (MSW)</w:t>
      </w:r>
      <w:r w:rsidRPr="00304A1B">
        <w:rPr>
          <w:rFonts w:ascii="Times New Roman" w:eastAsia="Times New Roman" w:hAnsi="Times New Roman" w:cs="Times New Roman"/>
          <w:kern w:val="0"/>
          <w14:ligatures w14:val="none"/>
        </w:rPr>
        <w:t xml:space="preserve"> program preferred.</w:t>
      </w:r>
    </w:p>
    <w:p w14:paraId="4AC5F180" w14:textId="77777777" w:rsidR="00304A1B" w:rsidRPr="00304A1B" w:rsidRDefault="00304A1B" w:rsidP="00304A1B">
      <w:pPr>
        <w:numPr>
          <w:ilvl w:val="0"/>
          <w:numId w:val="2"/>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b/>
          <w:bCs/>
          <w:kern w:val="0"/>
          <w14:ligatures w14:val="none"/>
        </w:rPr>
        <w:t>Skills &amp; Experience</w:t>
      </w:r>
      <w:r w:rsidRPr="00304A1B">
        <w:rPr>
          <w:rFonts w:ascii="Times New Roman" w:eastAsia="Times New Roman" w:hAnsi="Times New Roman" w:cs="Times New Roman"/>
          <w:kern w:val="0"/>
          <w14:ligatures w14:val="none"/>
        </w:rPr>
        <w:t>:</w:t>
      </w:r>
    </w:p>
    <w:p w14:paraId="26CE8754" w14:textId="77777777" w:rsidR="00304A1B" w:rsidRPr="00304A1B" w:rsidRDefault="00304A1B" w:rsidP="00304A1B">
      <w:pPr>
        <w:numPr>
          <w:ilvl w:val="1"/>
          <w:numId w:val="2"/>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Strong interpersonal and communication skills with the ability to engage patients and families empathetically.</w:t>
      </w:r>
    </w:p>
    <w:p w14:paraId="5C2A7476" w14:textId="77777777" w:rsidR="00304A1B" w:rsidRPr="00304A1B" w:rsidRDefault="00304A1B" w:rsidP="00304A1B">
      <w:pPr>
        <w:numPr>
          <w:ilvl w:val="1"/>
          <w:numId w:val="2"/>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 xml:space="preserve">Experience or familiarity with </w:t>
      </w:r>
      <w:r w:rsidRPr="00304A1B">
        <w:rPr>
          <w:rFonts w:ascii="Times New Roman" w:eastAsia="Times New Roman" w:hAnsi="Times New Roman" w:cs="Times New Roman"/>
          <w:b/>
          <w:bCs/>
          <w:kern w:val="0"/>
          <w14:ligatures w14:val="none"/>
        </w:rPr>
        <w:t>SDOH assessments</w:t>
      </w:r>
      <w:r w:rsidRPr="00304A1B">
        <w:rPr>
          <w:rFonts w:ascii="Times New Roman" w:eastAsia="Times New Roman" w:hAnsi="Times New Roman" w:cs="Times New Roman"/>
          <w:kern w:val="0"/>
          <w14:ligatures w14:val="none"/>
        </w:rPr>
        <w:t xml:space="preserve"> and </w:t>
      </w:r>
      <w:r w:rsidRPr="00304A1B">
        <w:rPr>
          <w:rFonts w:ascii="Times New Roman" w:eastAsia="Times New Roman" w:hAnsi="Times New Roman" w:cs="Times New Roman"/>
          <w:b/>
          <w:bCs/>
          <w:kern w:val="0"/>
          <w14:ligatures w14:val="none"/>
        </w:rPr>
        <w:t>mental health screening tools</w:t>
      </w:r>
      <w:r w:rsidRPr="00304A1B">
        <w:rPr>
          <w:rFonts w:ascii="Times New Roman" w:eastAsia="Times New Roman" w:hAnsi="Times New Roman" w:cs="Times New Roman"/>
          <w:kern w:val="0"/>
          <w14:ligatures w14:val="none"/>
        </w:rPr>
        <w:t xml:space="preserve"> is preferred.</w:t>
      </w:r>
    </w:p>
    <w:p w14:paraId="63C2AFA0" w14:textId="77777777" w:rsidR="00304A1B" w:rsidRPr="00304A1B" w:rsidRDefault="00304A1B" w:rsidP="00304A1B">
      <w:pPr>
        <w:numPr>
          <w:ilvl w:val="1"/>
          <w:numId w:val="2"/>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Ability to collaborate effectively in a team-based healthcare environment.</w:t>
      </w:r>
    </w:p>
    <w:p w14:paraId="3ED88862" w14:textId="77777777" w:rsidR="00304A1B" w:rsidRPr="00304A1B" w:rsidRDefault="00304A1B" w:rsidP="00304A1B">
      <w:pPr>
        <w:numPr>
          <w:ilvl w:val="1"/>
          <w:numId w:val="2"/>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Proficient in documentation and comfortable using electronic health record (EHR) systems.</w:t>
      </w:r>
    </w:p>
    <w:p w14:paraId="13F4E9BA" w14:textId="77777777" w:rsidR="00304A1B" w:rsidRPr="00304A1B" w:rsidRDefault="00304A1B" w:rsidP="00304A1B">
      <w:pPr>
        <w:numPr>
          <w:ilvl w:val="0"/>
          <w:numId w:val="2"/>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b/>
          <w:bCs/>
          <w:kern w:val="0"/>
          <w14:ligatures w14:val="none"/>
        </w:rPr>
        <w:t>Personal Attributes</w:t>
      </w:r>
      <w:r w:rsidRPr="00304A1B">
        <w:rPr>
          <w:rFonts w:ascii="Times New Roman" w:eastAsia="Times New Roman" w:hAnsi="Times New Roman" w:cs="Times New Roman"/>
          <w:kern w:val="0"/>
          <w14:ligatures w14:val="none"/>
        </w:rPr>
        <w:t>:</w:t>
      </w:r>
    </w:p>
    <w:p w14:paraId="35B73B0B" w14:textId="77777777" w:rsidR="00304A1B" w:rsidRPr="00304A1B" w:rsidRDefault="00304A1B" w:rsidP="00304A1B">
      <w:pPr>
        <w:numPr>
          <w:ilvl w:val="1"/>
          <w:numId w:val="2"/>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Compassionate, patient-centered approach to care.</w:t>
      </w:r>
    </w:p>
    <w:p w14:paraId="5160F0DC" w14:textId="77777777" w:rsidR="00304A1B" w:rsidRPr="00304A1B" w:rsidRDefault="00304A1B" w:rsidP="00304A1B">
      <w:pPr>
        <w:numPr>
          <w:ilvl w:val="1"/>
          <w:numId w:val="2"/>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Organized, detail-oriented, and capable of working independently.</w:t>
      </w:r>
    </w:p>
    <w:p w14:paraId="0F04F5ED" w14:textId="77777777" w:rsidR="00304A1B" w:rsidRPr="00304A1B" w:rsidRDefault="00304A1B" w:rsidP="00304A1B">
      <w:pPr>
        <w:numPr>
          <w:ilvl w:val="1"/>
          <w:numId w:val="2"/>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Strong advocacy skills and a passion for helping vulnerable populations.</w:t>
      </w:r>
    </w:p>
    <w:p w14:paraId="4C5B3BF2" w14:textId="77777777" w:rsidR="00304A1B" w:rsidRPr="00304A1B" w:rsidRDefault="004D1D35" w:rsidP="00304A1B">
      <w:pPr>
        <w:rPr>
          <w:rFonts w:ascii="Times New Roman" w:eastAsia="Times New Roman" w:hAnsi="Times New Roman" w:cs="Times New Roman"/>
          <w:kern w:val="0"/>
          <w14:ligatures w14:val="none"/>
        </w:rPr>
      </w:pPr>
      <w:r w:rsidRPr="004D1D35">
        <w:rPr>
          <w:rFonts w:ascii="Times New Roman" w:eastAsia="Times New Roman" w:hAnsi="Times New Roman" w:cs="Times New Roman"/>
          <w:noProof/>
          <w:kern w:val="0"/>
        </w:rPr>
        <w:pict w14:anchorId="2500C65B">
          <v:rect id="_x0000_i1028" alt="" style="width:468pt;height:.05pt;mso-width-percent:0;mso-height-percent:0;mso-width-percent:0;mso-height-percent:0" o:hralign="center" o:hrstd="t" o:hr="t" fillcolor="#a0a0a0" stroked="f"/>
        </w:pict>
      </w:r>
    </w:p>
    <w:p w14:paraId="63178B41" w14:textId="77777777" w:rsidR="00304A1B" w:rsidRPr="00304A1B" w:rsidRDefault="00304A1B" w:rsidP="00304A1B">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304A1B">
        <w:rPr>
          <w:rFonts w:ascii="Times New Roman" w:eastAsia="Times New Roman" w:hAnsi="Times New Roman" w:cs="Times New Roman"/>
          <w:b/>
          <w:bCs/>
          <w:kern w:val="0"/>
          <w:sz w:val="27"/>
          <w:szCs w:val="27"/>
          <w14:ligatures w14:val="none"/>
        </w:rPr>
        <w:t>Benefits of the Role</w:t>
      </w:r>
    </w:p>
    <w:p w14:paraId="19461C60" w14:textId="77777777" w:rsidR="00304A1B" w:rsidRPr="00304A1B" w:rsidRDefault="00304A1B" w:rsidP="00304A1B">
      <w:pPr>
        <w:numPr>
          <w:ilvl w:val="0"/>
          <w:numId w:val="3"/>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 xml:space="preserve">Gain </w:t>
      </w:r>
      <w:r w:rsidRPr="00304A1B">
        <w:rPr>
          <w:rFonts w:ascii="Times New Roman" w:eastAsia="Times New Roman" w:hAnsi="Times New Roman" w:cs="Times New Roman"/>
          <w:b/>
          <w:bCs/>
          <w:kern w:val="0"/>
          <w14:ligatures w14:val="none"/>
        </w:rPr>
        <w:t>valuable hands-on experience</w:t>
      </w:r>
      <w:r w:rsidRPr="00304A1B">
        <w:rPr>
          <w:rFonts w:ascii="Times New Roman" w:eastAsia="Times New Roman" w:hAnsi="Times New Roman" w:cs="Times New Roman"/>
          <w:kern w:val="0"/>
          <w14:ligatures w14:val="none"/>
        </w:rPr>
        <w:t xml:space="preserve"> in clinical care management within an established internal medicine practice.</w:t>
      </w:r>
    </w:p>
    <w:p w14:paraId="31BB4799" w14:textId="77777777" w:rsidR="00304A1B" w:rsidRPr="00304A1B" w:rsidRDefault="00304A1B" w:rsidP="00304A1B">
      <w:pPr>
        <w:numPr>
          <w:ilvl w:val="0"/>
          <w:numId w:val="3"/>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 xml:space="preserve">Flexible, part-time schedule ideal for </w:t>
      </w:r>
      <w:r w:rsidRPr="00304A1B">
        <w:rPr>
          <w:rFonts w:ascii="Times New Roman" w:eastAsia="Times New Roman" w:hAnsi="Times New Roman" w:cs="Times New Roman"/>
          <w:b/>
          <w:bCs/>
          <w:kern w:val="0"/>
          <w14:ligatures w14:val="none"/>
        </w:rPr>
        <w:t>graduate students</w:t>
      </w:r>
      <w:r w:rsidRPr="00304A1B">
        <w:rPr>
          <w:rFonts w:ascii="Times New Roman" w:eastAsia="Times New Roman" w:hAnsi="Times New Roman" w:cs="Times New Roman"/>
          <w:kern w:val="0"/>
          <w14:ligatures w14:val="none"/>
        </w:rPr>
        <w:t xml:space="preserve"> or professionals seeking meaningful part-time work.</w:t>
      </w:r>
    </w:p>
    <w:p w14:paraId="78B67F50" w14:textId="77777777" w:rsidR="00304A1B" w:rsidRPr="00304A1B" w:rsidRDefault="00304A1B" w:rsidP="00304A1B">
      <w:pPr>
        <w:numPr>
          <w:ilvl w:val="0"/>
          <w:numId w:val="3"/>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Work closely with a collaborative and supportive team of physicians, providers, and staff.</w:t>
      </w:r>
    </w:p>
    <w:p w14:paraId="0C3F0BE3" w14:textId="77777777" w:rsidR="00304A1B" w:rsidRPr="00304A1B" w:rsidRDefault="00304A1B" w:rsidP="00304A1B">
      <w:pPr>
        <w:numPr>
          <w:ilvl w:val="0"/>
          <w:numId w:val="3"/>
        </w:num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Opportunity to make a tangible impact on the health and well-being of elderly and vulnerable patients in the community.</w:t>
      </w:r>
    </w:p>
    <w:p w14:paraId="69B7C5A0" w14:textId="77777777" w:rsidR="00304A1B" w:rsidRPr="00304A1B" w:rsidRDefault="004D1D35" w:rsidP="00304A1B">
      <w:pPr>
        <w:rPr>
          <w:rFonts w:ascii="Times New Roman" w:eastAsia="Times New Roman" w:hAnsi="Times New Roman" w:cs="Times New Roman"/>
          <w:kern w:val="0"/>
          <w14:ligatures w14:val="none"/>
        </w:rPr>
      </w:pPr>
      <w:r w:rsidRPr="004D1D35">
        <w:rPr>
          <w:rFonts w:ascii="Times New Roman" w:eastAsia="Times New Roman" w:hAnsi="Times New Roman" w:cs="Times New Roman"/>
          <w:noProof/>
          <w:kern w:val="0"/>
        </w:rPr>
        <w:pict w14:anchorId="29C6583E">
          <v:rect id="_x0000_i1027" alt="" style="width:468pt;height:.05pt;mso-width-percent:0;mso-height-percent:0;mso-width-percent:0;mso-height-percent:0" o:hralign="center" o:hrstd="t" o:hr="t" fillcolor="#a0a0a0" stroked="f"/>
        </w:pict>
      </w:r>
    </w:p>
    <w:p w14:paraId="4A2573E0" w14:textId="77777777" w:rsidR="00304A1B" w:rsidRPr="00304A1B" w:rsidRDefault="00304A1B" w:rsidP="00304A1B">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304A1B">
        <w:rPr>
          <w:rFonts w:ascii="Times New Roman" w:eastAsia="Times New Roman" w:hAnsi="Times New Roman" w:cs="Times New Roman"/>
          <w:b/>
          <w:bCs/>
          <w:kern w:val="0"/>
          <w:sz w:val="27"/>
          <w:szCs w:val="27"/>
          <w14:ligatures w14:val="none"/>
        </w:rPr>
        <w:t>How to Apply</w:t>
      </w:r>
    </w:p>
    <w:p w14:paraId="19DB2FAB" w14:textId="77777777" w:rsidR="00304A1B" w:rsidRPr="00304A1B" w:rsidRDefault="00304A1B" w:rsidP="00304A1B">
      <w:p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lastRenderedPageBreak/>
        <w:t xml:space="preserve">Interested candidates are encouraged to submit their </w:t>
      </w:r>
      <w:r w:rsidRPr="00304A1B">
        <w:rPr>
          <w:rFonts w:ascii="Times New Roman" w:eastAsia="Times New Roman" w:hAnsi="Times New Roman" w:cs="Times New Roman"/>
          <w:b/>
          <w:bCs/>
          <w:kern w:val="0"/>
          <w14:ligatures w14:val="none"/>
        </w:rPr>
        <w:t>resume</w:t>
      </w:r>
      <w:r w:rsidRPr="00304A1B">
        <w:rPr>
          <w:rFonts w:ascii="Times New Roman" w:eastAsia="Times New Roman" w:hAnsi="Times New Roman" w:cs="Times New Roman"/>
          <w:kern w:val="0"/>
          <w14:ligatures w14:val="none"/>
        </w:rPr>
        <w:t xml:space="preserve"> and a brief </w:t>
      </w:r>
      <w:r w:rsidRPr="00304A1B">
        <w:rPr>
          <w:rFonts w:ascii="Times New Roman" w:eastAsia="Times New Roman" w:hAnsi="Times New Roman" w:cs="Times New Roman"/>
          <w:b/>
          <w:bCs/>
          <w:kern w:val="0"/>
          <w14:ligatures w14:val="none"/>
        </w:rPr>
        <w:t>cover letter</w:t>
      </w:r>
      <w:r w:rsidRPr="00304A1B">
        <w:rPr>
          <w:rFonts w:ascii="Times New Roman" w:eastAsia="Times New Roman" w:hAnsi="Times New Roman" w:cs="Times New Roman"/>
          <w:kern w:val="0"/>
          <w14:ligatures w14:val="none"/>
        </w:rPr>
        <w:t xml:space="preserve"> highlighting relevant experience and interest in the role to:</w:t>
      </w:r>
      <w:r w:rsidRPr="00304A1B">
        <w:rPr>
          <w:rFonts w:ascii="Times New Roman" w:eastAsia="Times New Roman" w:hAnsi="Times New Roman" w:cs="Times New Roman"/>
          <w:kern w:val="0"/>
          <w14:ligatures w14:val="none"/>
        </w:rPr>
        <w:br/>
      </w:r>
      <w:r w:rsidRPr="00304A1B">
        <w:rPr>
          <w:rFonts w:ascii="Times New Roman" w:eastAsia="Times New Roman" w:hAnsi="Times New Roman" w:cs="Times New Roman"/>
          <w:b/>
          <w:bCs/>
          <w:kern w:val="0"/>
          <w14:ligatures w14:val="none"/>
        </w:rPr>
        <w:t>[Insert Application Email Address or Link Here]</w:t>
      </w:r>
    </w:p>
    <w:p w14:paraId="08C07E0E" w14:textId="77777777" w:rsidR="00304A1B" w:rsidRPr="00304A1B" w:rsidRDefault="004D1D35" w:rsidP="00304A1B">
      <w:pPr>
        <w:rPr>
          <w:rFonts w:ascii="Times New Roman" w:eastAsia="Times New Roman" w:hAnsi="Times New Roman" w:cs="Times New Roman"/>
          <w:kern w:val="0"/>
          <w14:ligatures w14:val="none"/>
        </w:rPr>
      </w:pPr>
      <w:r w:rsidRPr="004D1D35">
        <w:rPr>
          <w:rFonts w:ascii="Times New Roman" w:eastAsia="Times New Roman" w:hAnsi="Times New Roman" w:cs="Times New Roman"/>
          <w:noProof/>
          <w:kern w:val="0"/>
        </w:rPr>
        <w:pict w14:anchorId="39340B6E">
          <v:rect id="_x0000_i1026" alt="" style="width:468pt;height:.05pt;mso-width-percent:0;mso-height-percent:0;mso-width-percent:0;mso-height-percent:0" o:hralign="center" o:hrstd="t" o:hr="t" fillcolor="#a0a0a0" stroked="f"/>
        </w:pict>
      </w:r>
    </w:p>
    <w:p w14:paraId="5BB084C6" w14:textId="77777777" w:rsidR="00304A1B" w:rsidRPr="00304A1B" w:rsidRDefault="00304A1B" w:rsidP="00304A1B">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304A1B">
        <w:rPr>
          <w:rFonts w:ascii="Times New Roman" w:eastAsia="Times New Roman" w:hAnsi="Times New Roman" w:cs="Times New Roman"/>
          <w:b/>
          <w:bCs/>
          <w:kern w:val="0"/>
          <w:sz w:val="27"/>
          <w:szCs w:val="27"/>
          <w14:ligatures w14:val="none"/>
        </w:rPr>
        <w:t>About Internal Medicine Associates of Tuscaloosa</w:t>
      </w:r>
    </w:p>
    <w:p w14:paraId="1DE287C8" w14:textId="77777777" w:rsidR="00304A1B" w:rsidRPr="00304A1B" w:rsidRDefault="00304A1B" w:rsidP="00304A1B">
      <w:pPr>
        <w:spacing w:before="100" w:beforeAutospacing="1" w:after="100" w:afterAutospacing="1"/>
        <w:rPr>
          <w:rFonts w:ascii="Times New Roman" w:eastAsia="Times New Roman" w:hAnsi="Times New Roman" w:cs="Times New Roman"/>
          <w:kern w:val="0"/>
          <w14:ligatures w14:val="none"/>
        </w:rPr>
      </w:pPr>
      <w:r w:rsidRPr="00304A1B">
        <w:rPr>
          <w:rFonts w:ascii="Times New Roman" w:eastAsia="Times New Roman" w:hAnsi="Times New Roman" w:cs="Times New Roman"/>
          <w:kern w:val="0"/>
          <w14:ligatures w14:val="none"/>
        </w:rPr>
        <w:t xml:space="preserve">Internal Medicine Associates (IMA) is </w:t>
      </w:r>
      <w:r w:rsidRPr="00304A1B">
        <w:rPr>
          <w:rFonts w:ascii="Times New Roman" w:eastAsia="Times New Roman" w:hAnsi="Times New Roman" w:cs="Times New Roman"/>
          <w:b/>
          <w:bCs/>
          <w:kern w:val="0"/>
          <w14:ligatures w14:val="none"/>
        </w:rPr>
        <w:t>one of the oldest and largest internal medicine providers in Tuscaloosa, AL</w:t>
      </w:r>
      <w:r w:rsidRPr="00304A1B">
        <w:rPr>
          <w:rFonts w:ascii="Times New Roman" w:eastAsia="Times New Roman" w:hAnsi="Times New Roman" w:cs="Times New Roman"/>
          <w:kern w:val="0"/>
          <w14:ligatures w14:val="none"/>
        </w:rPr>
        <w:t xml:space="preserve">, with a dedicated team of </w:t>
      </w:r>
      <w:r w:rsidRPr="00304A1B">
        <w:rPr>
          <w:rFonts w:ascii="Times New Roman" w:eastAsia="Times New Roman" w:hAnsi="Times New Roman" w:cs="Times New Roman"/>
          <w:b/>
          <w:bCs/>
          <w:kern w:val="0"/>
          <w14:ligatures w14:val="none"/>
        </w:rPr>
        <w:t>11 experienced providers</w:t>
      </w:r>
      <w:r w:rsidRPr="00304A1B">
        <w:rPr>
          <w:rFonts w:ascii="Times New Roman" w:eastAsia="Times New Roman" w:hAnsi="Times New Roman" w:cs="Times New Roman"/>
          <w:kern w:val="0"/>
          <w14:ligatures w14:val="none"/>
        </w:rPr>
        <w:t>. We are committed to delivering compassionate, patient-centered care, addressing medical, mental, and social needs through an integrated team approach. At IMA, we strive to improve the health and well-being of our patients while serving as a trusted leader in primary and specialty care within the community.</w:t>
      </w:r>
    </w:p>
    <w:p w14:paraId="167FD40F" w14:textId="77777777" w:rsidR="00304A1B" w:rsidRPr="00304A1B" w:rsidRDefault="004D1D35" w:rsidP="00304A1B">
      <w:pPr>
        <w:rPr>
          <w:rFonts w:ascii="Times New Roman" w:eastAsia="Times New Roman" w:hAnsi="Times New Roman" w:cs="Times New Roman"/>
          <w:kern w:val="0"/>
          <w14:ligatures w14:val="none"/>
        </w:rPr>
      </w:pPr>
      <w:r w:rsidRPr="004D1D35">
        <w:rPr>
          <w:rFonts w:ascii="Times New Roman" w:eastAsia="Times New Roman" w:hAnsi="Times New Roman" w:cs="Times New Roman"/>
          <w:noProof/>
          <w:kern w:val="0"/>
        </w:rPr>
        <w:pict w14:anchorId="1CA74AB0">
          <v:rect id="_x0000_i1025" alt="" style="width:468pt;height:.05pt;mso-width-percent:0;mso-height-percent:0;mso-width-percent:0;mso-height-percent:0" o:hralign="center" o:hrstd="t" o:hr="t" fillcolor="#a0a0a0" stroked="f"/>
        </w:pict>
      </w:r>
    </w:p>
    <w:p w14:paraId="3C716C1D" w14:textId="77777777" w:rsidR="00996C42" w:rsidRDefault="00996C42"/>
    <w:sectPr w:rsidR="00996C42" w:rsidSect="006E5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03BFA"/>
    <w:multiLevelType w:val="multilevel"/>
    <w:tmpl w:val="5F50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C03A4"/>
    <w:multiLevelType w:val="multilevel"/>
    <w:tmpl w:val="B74431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E3381D"/>
    <w:multiLevelType w:val="multilevel"/>
    <w:tmpl w:val="F4A89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904672">
    <w:abstractNumId w:val="1"/>
  </w:num>
  <w:num w:numId="2" w16cid:durableId="265846073">
    <w:abstractNumId w:val="2"/>
  </w:num>
  <w:num w:numId="3" w16cid:durableId="44238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1B"/>
    <w:rsid w:val="00304A1B"/>
    <w:rsid w:val="004D1D35"/>
    <w:rsid w:val="006A1861"/>
    <w:rsid w:val="006E5AFB"/>
    <w:rsid w:val="007C3476"/>
    <w:rsid w:val="00996C42"/>
    <w:rsid w:val="00AB6DB3"/>
    <w:rsid w:val="00D5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C5F5"/>
  <w15:chartTrackingRefBased/>
  <w15:docId w15:val="{DAC71048-BEC2-564A-A254-19A95985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4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4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1B"/>
    <w:rPr>
      <w:rFonts w:eastAsiaTheme="majorEastAsia" w:cstheme="majorBidi"/>
      <w:color w:val="272727" w:themeColor="text1" w:themeTint="D8"/>
    </w:rPr>
  </w:style>
  <w:style w:type="paragraph" w:styleId="Title">
    <w:name w:val="Title"/>
    <w:basedOn w:val="Normal"/>
    <w:next w:val="Normal"/>
    <w:link w:val="TitleChar"/>
    <w:uiPriority w:val="10"/>
    <w:qFormat/>
    <w:rsid w:val="00304A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4A1B"/>
    <w:rPr>
      <w:i/>
      <w:iCs/>
      <w:color w:val="404040" w:themeColor="text1" w:themeTint="BF"/>
    </w:rPr>
  </w:style>
  <w:style w:type="paragraph" w:styleId="ListParagraph">
    <w:name w:val="List Paragraph"/>
    <w:basedOn w:val="Normal"/>
    <w:uiPriority w:val="34"/>
    <w:qFormat/>
    <w:rsid w:val="00304A1B"/>
    <w:pPr>
      <w:ind w:left="720"/>
      <w:contextualSpacing/>
    </w:pPr>
  </w:style>
  <w:style w:type="character" w:styleId="IntenseEmphasis">
    <w:name w:val="Intense Emphasis"/>
    <w:basedOn w:val="DefaultParagraphFont"/>
    <w:uiPriority w:val="21"/>
    <w:qFormat/>
    <w:rsid w:val="00304A1B"/>
    <w:rPr>
      <w:i/>
      <w:iCs/>
      <w:color w:val="0F4761" w:themeColor="accent1" w:themeShade="BF"/>
    </w:rPr>
  </w:style>
  <w:style w:type="paragraph" w:styleId="IntenseQuote">
    <w:name w:val="Intense Quote"/>
    <w:basedOn w:val="Normal"/>
    <w:next w:val="Normal"/>
    <w:link w:val="IntenseQuoteChar"/>
    <w:uiPriority w:val="30"/>
    <w:qFormat/>
    <w:rsid w:val="00304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1B"/>
    <w:rPr>
      <w:i/>
      <w:iCs/>
      <w:color w:val="0F4761" w:themeColor="accent1" w:themeShade="BF"/>
    </w:rPr>
  </w:style>
  <w:style w:type="character" w:styleId="IntenseReference">
    <w:name w:val="Intense Reference"/>
    <w:basedOn w:val="DefaultParagraphFont"/>
    <w:uiPriority w:val="32"/>
    <w:qFormat/>
    <w:rsid w:val="00304A1B"/>
    <w:rPr>
      <w:b/>
      <w:bCs/>
      <w:smallCaps/>
      <w:color w:val="0F4761" w:themeColor="accent1" w:themeShade="BF"/>
      <w:spacing w:val="5"/>
    </w:rPr>
  </w:style>
  <w:style w:type="character" w:styleId="Strong">
    <w:name w:val="Strong"/>
    <w:basedOn w:val="DefaultParagraphFont"/>
    <w:uiPriority w:val="22"/>
    <w:qFormat/>
    <w:rsid w:val="00304A1B"/>
    <w:rPr>
      <w:b/>
      <w:bCs/>
    </w:rPr>
  </w:style>
  <w:style w:type="paragraph" w:styleId="NormalWeb">
    <w:name w:val="Normal (Web)"/>
    <w:basedOn w:val="Normal"/>
    <w:uiPriority w:val="99"/>
    <w:semiHidden/>
    <w:unhideWhenUsed/>
    <w:rsid w:val="00304A1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8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West</dc:creator>
  <cp:keywords/>
  <dc:description/>
  <cp:lastModifiedBy>James West</cp:lastModifiedBy>
  <cp:revision>1</cp:revision>
  <dcterms:created xsi:type="dcterms:W3CDTF">2024-12-17T20:53:00Z</dcterms:created>
  <dcterms:modified xsi:type="dcterms:W3CDTF">2024-12-17T20:57:00Z</dcterms:modified>
</cp:coreProperties>
</file>