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AE2B" w14:textId="77777777" w:rsidR="00AD3F21" w:rsidRPr="001D46FB" w:rsidRDefault="00AD3F21" w:rsidP="009C0AE2">
      <w:pPr>
        <w:jc w:val="center"/>
        <w:rPr>
          <w:rFonts w:ascii="Times New Roman" w:hAnsi="Times New Roman" w:cs="Times New Roman"/>
          <w:color w:val="C00000"/>
          <w:sz w:val="24"/>
          <w:szCs w:val="24"/>
        </w:rPr>
      </w:pPr>
    </w:p>
    <w:p w14:paraId="47791F33" w14:textId="40D633FB" w:rsidR="00273241" w:rsidRDefault="00273241" w:rsidP="00273241">
      <w:pPr>
        <w:pStyle w:val="ListParagraph"/>
        <w:ind w:left="1080"/>
        <w:jc w:val="center"/>
        <w:rPr>
          <w:rFonts w:ascii="Times New Roman" w:hAnsi="Times New Roman" w:cs="Times New Roman"/>
          <w:b/>
          <w:bCs/>
          <w:sz w:val="24"/>
          <w:szCs w:val="24"/>
        </w:rPr>
      </w:pPr>
      <w:r w:rsidRPr="001D46FB">
        <w:rPr>
          <w:rFonts w:ascii="Times New Roman" w:hAnsi="Times New Roman" w:cs="Times New Roman"/>
          <w:b/>
          <w:bCs/>
          <w:sz w:val="24"/>
          <w:szCs w:val="24"/>
        </w:rPr>
        <w:t>Application Timeline and Deadline</w:t>
      </w:r>
    </w:p>
    <w:p w14:paraId="1ECB362E" w14:textId="77777777" w:rsidR="001D46FB" w:rsidRPr="001D46FB" w:rsidRDefault="001D46FB" w:rsidP="00273241">
      <w:pPr>
        <w:pStyle w:val="ListParagraph"/>
        <w:ind w:left="1080"/>
        <w:jc w:val="center"/>
        <w:rPr>
          <w:rFonts w:ascii="Times New Roman" w:hAnsi="Times New Roman" w:cs="Times New Roman"/>
          <w:b/>
          <w:bCs/>
          <w:sz w:val="24"/>
          <w:szCs w:val="24"/>
        </w:rPr>
      </w:pPr>
    </w:p>
    <w:p w14:paraId="4B9D28DC" w14:textId="075E0C8B" w:rsidR="00273241" w:rsidRPr="001D46FB" w:rsidRDefault="00273241" w:rsidP="009C0AE2">
      <w:pPr>
        <w:pStyle w:val="ListParagraph"/>
        <w:numPr>
          <w:ilvl w:val="0"/>
          <w:numId w:val="2"/>
        </w:numPr>
        <w:rPr>
          <w:rFonts w:ascii="Times New Roman" w:hAnsi="Times New Roman" w:cs="Times New Roman"/>
          <w:sz w:val="24"/>
          <w:szCs w:val="24"/>
        </w:rPr>
      </w:pPr>
      <w:r w:rsidRPr="001D46FB">
        <w:rPr>
          <w:rFonts w:ascii="Times New Roman" w:hAnsi="Times New Roman" w:cs="Times New Roman"/>
          <w:b/>
          <w:bCs/>
          <w:sz w:val="24"/>
          <w:szCs w:val="24"/>
        </w:rPr>
        <w:t>October 1</w:t>
      </w:r>
      <w:r w:rsidRPr="001D46FB">
        <w:rPr>
          <w:rFonts w:ascii="Times New Roman" w:hAnsi="Times New Roman" w:cs="Times New Roman"/>
          <w:b/>
          <w:bCs/>
          <w:sz w:val="24"/>
          <w:szCs w:val="24"/>
          <w:vertAlign w:val="superscript"/>
        </w:rPr>
        <w:t>st</w:t>
      </w:r>
      <w:r w:rsidRPr="001D46FB">
        <w:rPr>
          <w:rFonts w:ascii="Times New Roman" w:hAnsi="Times New Roman" w:cs="Times New Roman"/>
          <w:sz w:val="24"/>
          <w:szCs w:val="24"/>
        </w:rPr>
        <w:t xml:space="preserve">: Review of applications will </w:t>
      </w:r>
      <w:proofErr w:type="gramStart"/>
      <w:r w:rsidRPr="001D46FB">
        <w:rPr>
          <w:rFonts w:ascii="Times New Roman" w:hAnsi="Times New Roman" w:cs="Times New Roman"/>
          <w:sz w:val="24"/>
          <w:szCs w:val="24"/>
        </w:rPr>
        <w:t>begin</w:t>
      </w:r>
      <w:proofErr w:type="gramEnd"/>
      <w:r w:rsidRPr="001D46FB">
        <w:rPr>
          <w:rFonts w:ascii="Times New Roman" w:hAnsi="Times New Roman" w:cs="Times New Roman"/>
          <w:sz w:val="24"/>
          <w:szCs w:val="24"/>
        </w:rPr>
        <w:t xml:space="preserve"> and admissions will be decided on a rolling basis. </w:t>
      </w:r>
    </w:p>
    <w:p w14:paraId="7834E261" w14:textId="0D8A3F3C" w:rsidR="009C0AE2" w:rsidRPr="001D46FB" w:rsidRDefault="009C0AE2" w:rsidP="009C0AE2">
      <w:pPr>
        <w:pStyle w:val="ListParagraph"/>
        <w:numPr>
          <w:ilvl w:val="0"/>
          <w:numId w:val="2"/>
        </w:numPr>
        <w:rPr>
          <w:rFonts w:ascii="Times New Roman" w:hAnsi="Times New Roman" w:cs="Times New Roman"/>
          <w:sz w:val="24"/>
          <w:szCs w:val="24"/>
        </w:rPr>
      </w:pPr>
      <w:r w:rsidRPr="001D46FB">
        <w:rPr>
          <w:rFonts w:ascii="Times New Roman" w:hAnsi="Times New Roman" w:cs="Times New Roman"/>
          <w:b/>
          <w:sz w:val="24"/>
          <w:szCs w:val="24"/>
        </w:rPr>
        <w:t>March 1st at 11:59pm:</w:t>
      </w:r>
      <w:r w:rsidRPr="001D46FB">
        <w:rPr>
          <w:rFonts w:ascii="Times New Roman" w:hAnsi="Times New Roman" w:cs="Times New Roman"/>
          <w:sz w:val="24"/>
          <w:szCs w:val="24"/>
        </w:rPr>
        <w:t xml:space="preserve"> Deadline for applications for fall term admission. </w:t>
      </w:r>
      <w:r w:rsidR="00273241" w:rsidRPr="001D46FB">
        <w:rPr>
          <w:rFonts w:ascii="Times New Roman" w:hAnsi="Times New Roman" w:cs="Times New Roman"/>
          <w:sz w:val="24"/>
          <w:szCs w:val="24"/>
        </w:rPr>
        <w:t>Applications submitted after the due date will not be considered for the upcoming academic year.</w:t>
      </w:r>
    </w:p>
    <w:p w14:paraId="14A8D9AA" w14:textId="0BA8AAD4" w:rsidR="00AD3F21" w:rsidRPr="001D46FB" w:rsidRDefault="009C0AE2" w:rsidP="002A5621">
      <w:pPr>
        <w:pStyle w:val="ListParagraph"/>
        <w:numPr>
          <w:ilvl w:val="0"/>
          <w:numId w:val="2"/>
        </w:numPr>
        <w:rPr>
          <w:rFonts w:ascii="Times New Roman" w:hAnsi="Times New Roman" w:cs="Times New Roman"/>
          <w:sz w:val="24"/>
          <w:szCs w:val="24"/>
        </w:rPr>
      </w:pPr>
      <w:r w:rsidRPr="001D46FB">
        <w:rPr>
          <w:rFonts w:ascii="Times New Roman" w:hAnsi="Times New Roman" w:cs="Times New Roman"/>
          <w:sz w:val="24"/>
          <w:szCs w:val="24"/>
        </w:rPr>
        <w:t>It takes 24</w:t>
      </w:r>
      <w:r w:rsidR="00AB0449" w:rsidRPr="001D46FB">
        <w:rPr>
          <w:rFonts w:ascii="Times New Roman" w:hAnsi="Times New Roman" w:cs="Times New Roman"/>
          <w:sz w:val="24"/>
          <w:szCs w:val="24"/>
        </w:rPr>
        <w:t>-48</w:t>
      </w:r>
      <w:r w:rsidRPr="001D46FB">
        <w:rPr>
          <w:rFonts w:ascii="Times New Roman" w:hAnsi="Times New Roman" w:cs="Times New Roman"/>
          <w:sz w:val="24"/>
          <w:szCs w:val="24"/>
        </w:rPr>
        <w:t xml:space="preserve"> hours for the University Graduate School to process uploaded application materials. </w:t>
      </w:r>
      <w:r w:rsidR="00AD3F21" w:rsidRPr="001D46FB">
        <w:rPr>
          <w:rFonts w:ascii="Times New Roman" w:hAnsi="Times New Roman" w:cs="Times New Roman"/>
          <w:sz w:val="24"/>
          <w:szCs w:val="24"/>
        </w:rPr>
        <w:t xml:space="preserve">Applications with missing or incorrectly uploaded materials by the deadline </w:t>
      </w:r>
      <w:r w:rsidR="00AB0449" w:rsidRPr="001D46FB">
        <w:rPr>
          <w:rFonts w:ascii="Times New Roman" w:hAnsi="Times New Roman" w:cs="Times New Roman"/>
          <w:sz w:val="24"/>
          <w:szCs w:val="24"/>
        </w:rPr>
        <w:t xml:space="preserve">date and time </w:t>
      </w:r>
      <w:r w:rsidR="00AD3F21" w:rsidRPr="001D46FB">
        <w:rPr>
          <w:rFonts w:ascii="Times New Roman" w:hAnsi="Times New Roman" w:cs="Times New Roman"/>
          <w:sz w:val="24"/>
          <w:szCs w:val="24"/>
        </w:rPr>
        <w:t xml:space="preserve">will not be forwarded to the School of Social Work for consideration. </w:t>
      </w:r>
    </w:p>
    <w:p w14:paraId="60864B9C" w14:textId="4BB4948B" w:rsidR="002A5621" w:rsidRPr="001D46FB" w:rsidRDefault="002A5621" w:rsidP="002A5621">
      <w:pPr>
        <w:ind w:left="360"/>
        <w:jc w:val="center"/>
        <w:rPr>
          <w:rFonts w:ascii="Times New Roman" w:hAnsi="Times New Roman" w:cs="Times New Roman"/>
          <w:b/>
          <w:bCs/>
          <w:sz w:val="24"/>
          <w:szCs w:val="24"/>
        </w:rPr>
      </w:pPr>
      <w:r w:rsidRPr="001D46FB">
        <w:rPr>
          <w:rFonts w:ascii="Times New Roman" w:hAnsi="Times New Roman" w:cs="Times New Roman"/>
          <w:b/>
          <w:bCs/>
          <w:sz w:val="24"/>
          <w:szCs w:val="24"/>
        </w:rPr>
        <w:t>Application Materials Required by the School of Social Work:</w:t>
      </w:r>
    </w:p>
    <w:p w14:paraId="614898DA" w14:textId="77777777" w:rsidR="00FA6B31" w:rsidRDefault="002A5621" w:rsidP="00273241">
      <w:pPr>
        <w:pStyle w:val="ListParagraph"/>
        <w:numPr>
          <w:ilvl w:val="0"/>
          <w:numId w:val="7"/>
        </w:numPr>
        <w:spacing w:before="240"/>
        <w:rPr>
          <w:rFonts w:ascii="Times New Roman" w:hAnsi="Times New Roman" w:cs="Times New Roman"/>
          <w:sz w:val="24"/>
          <w:szCs w:val="24"/>
        </w:rPr>
      </w:pPr>
      <w:r w:rsidRPr="001D46FB">
        <w:rPr>
          <w:rFonts w:ascii="Times New Roman" w:hAnsi="Times New Roman" w:cs="Times New Roman"/>
          <w:b/>
          <w:bCs/>
          <w:sz w:val="24"/>
          <w:szCs w:val="24"/>
        </w:rPr>
        <w:t>An MSW Degree</w:t>
      </w:r>
      <w:r w:rsidRPr="001D46FB">
        <w:rPr>
          <w:rFonts w:ascii="Times New Roman" w:hAnsi="Times New Roman" w:cs="Times New Roman"/>
          <w:b/>
          <w:bCs/>
          <w:sz w:val="24"/>
          <w:szCs w:val="24"/>
        </w:rPr>
        <w:t xml:space="preserve">: </w:t>
      </w:r>
      <w:r w:rsidRPr="001D46FB">
        <w:rPr>
          <w:rFonts w:ascii="Times New Roman" w:hAnsi="Times New Roman" w:cs="Times New Roman"/>
          <w:sz w:val="24"/>
          <w:szCs w:val="24"/>
        </w:rPr>
        <w:t xml:space="preserve">You must have an MSW from a CSWE accredited program to be considered. </w:t>
      </w:r>
      <w:proofErr w:type="gramStart"/>
      <w:r w:rsidRPr="001D46FB">
        <w:rPr>
          <w:rFonts w:ascii="Times New Roman" w:hAnsi="Times New Roman" w:cs="Times New Roman"/>
          <w:sz w:val="24"/>
          <w:szCs w:val="24"/>
        </w:rPr>
        <w:t>Master</w:t>
      </w:r>
      <w:proofErr w:type="gramEnd"/>
      <w:r w:rsidRPr="001D46FB">
        <w:rPr>
          <w:rFonts w:ascii="Times New Roman" w:hAnsi="Times New Roman" w:cs="Times New Roman"/>
          <w:sz w:val="24"/>
          <w:szCs w:val="24"/>
        </w:rPr>
        <w:t xml:space="preserve"> degrees from other disciplines will not be considered for admission.</w:t>
      </w:r>
    </w:p>
    <w:p w14:paraId="5A5B79DA" w14:textId="77777777" w:rsidR="001D46FB" w:rsidRPr="001D46FB" w:rsidRDefault="001D46FB" w:rsidP="001D46FB">
      <w:pPr>
        <w:pStyle w:val="ListParagraph"/>
        <w:spacing w:before="240"/>
        <w:ind w:left="1080"/>
        <w:rPr>
          <w:rFonts w:ascii="Times New Roman" w:hAnsi="Times New Roman" w:cs="Times New Roman"/>
          <w:sz w:val="24"/>
          <w:szCs w:val="24"/>
        </w:rPr>
      </w:pPr>
    </w:p>
    <w:p w14:paraId="40FDB1E0" w14:textId="77777777" w:rsidR="00FA6B31" w:rsidRPr="001D46FB" w:rsidRDefault="002A5621" w:rsidP="00273241">
      <w:pPr>
        <w:pStyle w:val="ListParagraph"/>
        <w:numPr>
          <w:ilvl w:val="0"/>
          <w:numId w:val="7"/>
        </w:numPr>
        <w:spacing w:before="240"/>
        <w:rPr>
          <w:rFonts w:ascii="Times New Roman" w:hAnsi="Times New Roman" w:cs="Times New Roman"/>
          <w:sz w:val="24"/>
          <w:szCs w:val="24"/>
        </w:rPr>
      </w:pPr>
      <w:r w:rsidRPr="001D46FB">
        <w:rPr>
          <w:rFonts w:ascii="Times New Roman" w:hAnsi="Times New Roman" w:cs="Times New Roman"/>
          <w:b/>
          <w:bCs/>
          <w:sz w:val="24"/>
          <w:szCs w:val="24"/>
        </w:rPr>
        <w:t>3 Years of Post-MSW Experience</w:t>
      </w:r>
      <w:r w:rsidRPr="001D46FB">
        <w:rPr>
          <w:rFonts w:ascii="Times New Roman" w:hAnsi="Times New Roman" w:cs="Times New Roman"/>
          <w:b/>
          <w:bCs/>
          <w:sz w:val="24"/>
          <w:szCs w:val="24"/>
        </w:rPr>
        <w:t xml:space="preserve">: </w:t>
      </w:r>
    </w:p>
    <w:p w14:paraId="13BDB399" w14:textId="77777777" w:rsidR="00FA6B31" w:rsidRPr="001D46FB" w:rsidRDefault="002A5621" w:rsidP="00273241">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Please note that there are no exceptions to this requirement. </w:t>
      </w:r>
    </w:p>
    <w:p w14:paraId="3959BFCE" w14:textId="77777777" w:rsidR="00FA6B31" w:rsidRDefault="002A5621" w:rsidP="00273241">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To be considered as three years of post-MSW experience, applicants must have received their MSW degree in August, three </w:t>
      </w:r>
      <w:r w:rsidRPr="001D46FB">
        <w:rPr>
          <w:rFonts w:ascii="Times New Roman" w:hAnsi="Times New Roman" w:cs="Times New Roman"/>
          <w:sz w:val="24"/>
          <w:szCs w:val="24"/>
        </w:rPr>
        <w:t xml:space="preserve">full </w:t>
      </w:r>
      <w:r w:rsidRPr="001D46FB">
        <w:rPr>
          <w:rFonts w:ascii="Times New Roman" w:hAnsi="Times New Roman" w:cs="Times New Roman"/>
          <w:sz w:val="24"/>
          <w:szCs w:val="24"/>
        </w:rPr>
        <w:t>years prior to their first semester in the DSW program</w:t>
      </w:r>
      <w:r w:rsidRPr="001D46FB">
        <w:rPr>
          <w:rFonts w:ascii="Times New Roman" w:hAnsi="Times New Roman" w:cs="Times New Roman"/>
          <w:sz w:val="24"/>
          <w:szCs w:val="24"/>
        </w:rPr>
        <w:t>.</w:t>
      </w:r>
    </w:p>
    <w:p w14:paraId="0211482E" w14:textId="77777777" w:rsidR="001D46FB" w:rsidRPr="001D46FB" w:rsidRDefault="001D46FB" w:rsidP="001D46FB">
      <w:pPr>
        <w:pStyle w:val="ListParagraph"/>
        <w:spacing w:before="240"/>
        <w:ind w:left="1800"/>
        <w:rPr>
          <w:rFonts w:ascii="Times New Roman" w:hAnsi="Times New Roman" w:cs="Times New Roman"/>
          <w:sz w:val="24"/>
          <w:szCs w:val="24"/>
        </w:rPr>
      </w:pPr>
    </w:p>
    <w:p w14:paraId="72482D32" w14:textId="77777777" w:rsidR="00FA6B31" w:rsidRDefault="002A5621" w:rsidP="00273241">
      <w:pPr>
        <w:pStyle w:val="ListParagraph"/>
        <w:numPr>
          <w:ilvl w:val="0"/>
          <w:numId w:val="7"/>
        </w:numPr>
        <w:spacing w:before="240"/>
        <w:rPr>
          <w:rFonts w:ascii="Times New Roman" w:hAnsi="Times New Roman" w:cs="Times New Roman"/>
          <w:sz w:val="24"/>
          <w:szCs w:val="24"/>
        </w:rPr>
      </w:pPr>
      <w:r w:rsidRPr="001D46FB">
        <w:rPr>
          <w:rFonts w:ascii="Times New Roman" w:hAnsi="Times New Roman" w:cs="Times New Roman"/>
          <w:b/>
          <w:bCs/>
          <w:sz w:val="24"/>
          <w:szCs w:val="24"/>
        </w:rPr>
        <w:t>Current Social Work Placement</w:t>
      </w:r>
      <w:r w:rsidRPr="001D46FB">
        <w:rPr>
          <w:rFonts w:ascii="Times New Roman" w:hAnsi="Times New Roman" w:cs="Times New Roman"/>
          <w:b/>
          <w:bCs/>
          <w:sz w:val="24"/>
          <w:szCs w:val="24"/>
        </w:rPr>
        <w:t>:</w:t>
      </w:r>
      <w:r w:rsidRPr="001D46FB">
        <w:rPr>
          <w:rFonts w:ascii="Times New Roman" w:hAnsi="Times New Roman" w:cs="Times New Roman"/>
          <w:sz w:val="24"/>
          <w:szCs w:val="24"/>
        </w:rPr>
        <w:t xml:space="preserve"> </w:t>
      </w:r>
      <w:r w:rsidRPr="001D46FB">
        <w:rPr>
          <w:rFonts w:ascii="Times New Roman" w:hAnsi="Times New Roman" w:cs="Times New Roman"/>
          <w:sz w:val="24"/>
          <w:szCs w:val="24"/>
        </w:rPr>
        <w:t>You must have a paid or voluntary social work placement where you can apply assignments and your capstone project for the DSW.</w:t>
      </w:r>
    </w:p>
    <w:p w14:paraId="74678F80" w14:textId="77777777" w:rsidR="001D46FB" w:rsidRPr="001D46FB" w:rsidRDefault="001D46FB" w:rsidP="001D46FB">
      <w:pPr>
        <w:pStyle w:val="ListParagraph"/>
        <w:spacing w:before="240"/>
        <w:ind w:left="1080"/>
        <w:rPr>
          <w:rFonts w:ascii="Times New Roman" w:hAnsi="Times New Roman" w:cs="Times New Roman"/>
          <w:sz w:val="24"/>
          <w:szCs w:val="24"/>
        </w:rPr>
      </w:pPr>
    </w:p>
    <w:p w14:paraId="0F975107" w14:textId="77777777" w:rsidR="00273241" w:rsidRPr="001D46FB" w:rsidRDefault="00FA6B31" w:rsidP="001D46FB">
      <w:pPr>
        <w:pStyle w:val="ListParagraph"/>
        <w:numPr>
          <w:ilvl w:val="0"/>
          <w:numId w:val="7"/>
        </w:numPr>
        <w:spacing w:before="240"/>
        <w:rPr>
          <w:rFonts w:ascii="Times New Roman" w:hAnsi="Times New Roman" w:cs="Times New Roman"/>
          <w:b/>
          <w:bCs/>
          <w:sz w:val="24"/>
          <w:szCs w:val="24"/>
        </w:rPr>
      </w:pPr>
      <w:r w:rsidRPr="001D46FB">
        <w:rPr>
          <w:rFonts w:ascii="Times New Roman" w:hAnsi="Times New Roman" w:cs="Times New Roman"/>
          <w:b/>
          <w:bCs/>
          <w:sz w:val="24"/>
          <w:szCs w:val="24"/>
        </w:rPr>
        <w:t>Letters of Recommendation</w:t>
      </w:r>
    </w:p>
    <w:p w14:paraId="146BA712"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Three letters of recommendation are required for all applicants. </w:t>
      </w:r>
    </w:p>
    <w:p w14:paraId="48E90B95"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At least two of these letters should come from professional sources (preferably from social workers, but not necessarily). </w:t>
      </w:r>
    </w:p>
    <w:p w14:paraId="1B107D7F"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One may be an academic source (e.g. former professor or department head). </w:t>
      </w:r>
    </w:p>
    <w:p w14:paraId="402BF727"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Applicants may choose to have all three </w:t>
      </w:r>
      <w:proofErr w:type="gramStart"/>
      <w:r w:rsidRPr="001D46FB">
        <w:rPr>
          <w:rFonts w:ascii="Times New Roman" w:hAnsi="Times New Roman" w:cs="Times New Roman"/>
          <w:sz w:val="24"/>
          <w:szCs w:val="24"/>
        </w:rPr>
        <w:t>references come</w:t>
      </w:r>
      <w:proofErr w:type="gramEnd"/>
      <w:r w:rsidRPr="001D46FB">
        <w:rPr>
          <w:rFonts w:ascii="Times New Roman" w:hAnsi="Times New Roman" w:cs="Times New Roman"/>
          <w:sz w:val="24"/>
          <w:szCs w:val="24"/>
        </w:rPr>
        <w:t xml:space="preserve"> from professional sources if an academic reference is not available. </w:t>
      </w:r>
    </w:p>
    <w:p w14:paraId="4C9DC1D5" w14:textId="77777777" w:rsidR="00273241"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All references are due/uploaded by the deadline (March 1st at 11:59pm) for your application to be complete and considered.</w:t>
      </w:r>
    </w:p>
    <w:p w14:paraId="461918F3" w14:textId="77777777" w:rsidR="001D46FB" w:rsidRPr="001D46FB" w:rsidRDefault="001D46FB" w:rsidP="001D46FB">
      <w:pPr>
        <w:pStyle w:val="ListParagraph"/>
        <w:spacing w:before="240"/>
        <w:ind w:left="1800"/>
        <w:rPr>
          <w:rFonts w:ascii="Times New Roman" w:hAnsi="Times New Roman" w:cs="Times New Roman"/>
          <w:sz w:val="24"/>
          <w:szCs w:val="24"/>
        </w:rPr>
      </w:pPr>
    </w:p>
    <w:p w14:paraId="49574CFC" w14:textId="73F0E79F" w:rsidR="00273241" w:rsidRPr="001D46FB" w:rsidRDefault="00FA6B31" w:rsidP="001D46FB">
      <w:pPr>
        <w:pStyle w:val="ListParagraph"/>
        <w:numPr>
          <w:ilvl w:val="0"/>
          <w:numId w:val="7"/>
        </w:numPr>
        <w:spacing w:before="240"/>
        <w:rPr>
          <w:rFonts w:ascii="Times New Roman" w:hAnsi="Times New Roman" w:cs="Times New Roman"/>
          <w:b/>
          <w:bCs/>
          <w:sz w:val="24"/>
          <w:szCs w:val="24"/>
        </w:rPr>
      </w:pPr>
      <w:r w:rsidRPr="001D46FB">
        <w:rPr>
          <w:rFonts w:ascii="Times New Roman" w:hAnsi="Times New Roman" w:cs="Times New Roman"/>
          <w:b/>
          <w:bCs/>
          <w:sz w:val="24"/>
          <w:szCs w:val="24"/>
        </w:rPr>
        <w:t>Transcripts</w:t>
      </w:r>
      <w:r w:rsidR="00273241" w:rsidRPr="001D46FB">
        <w:rPr>
          <w:rFonts w:ascii="Times New Roman" w:hAnsi="Times New Roman" w:cs="Times New Roman"/>
          <w:b/>
          <w:bCs/>
          <w:sz w:val="24"/>
          <w:szCs w:val="24"/>
        </w:rPr>
        <w:t xml:space="preserve"> </w:t>
      </w:r>
    </w:p>
    <w:p w14:paraId="58825AE6"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For the application, only unofficial transcripts are required. It is not </w:t>
      </w:r>
      <w:proofErr w:type="gramStart"/>
      <w:r w:rsidRPr="001D46FB">
        <w:rPr>
          <w:rFonts w:ascii="Times New Roman" w:hAnsi="Times New Roman" w:cs="Times New Roman"/>
          <w:sz w:val="24"/>
          <w:szCs w:val="24"/>
        </w:rPr>
        <w:t>advised</w:t>
      </w:r>
      <w:proofErr w:type="gramEnd"/>
      <w:r w:rsidRPr="001D46FB">
        <w:rPr>
          <w:rFonts w:ascii="Times New Roman" w:hAnsi="Times New Roman" w:cs="Times New Roman"/>
          <w:sz w:val="24"/>
          <w:szCs w:val="24"/>
        </w:rPr>
        <w:t xml:space="preserve"> to request official transcripts from their institution at the time of applying to avoid delays in their transcripts being received, which may result in an incomplete application that will not be considered.</w:t>
      </w:r>
    </w:p>
    <w:p w14:paraId="118C5840"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Upload an unofficial transcript for any institution of higher education at which you have completed 15 or more credit hours. </w:t>
      </w:r>
    </w:p>
    <w:p w14:paraId="0FDC2C0D"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If you attended a community college where you completed 15 or more credit hours and later transferred to a different institution to complete your undergraduate degree, the graduate school requires that you also include unofficial transcripts from the community college. </w:t>
      </w:r>
    </w:p>
    <w:p w14:paraId="22057850" w14:textId="77777777" w:rsidR="00273241"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All unofficial transcripts must be uploaded by the deadline (March 1st at 11:59pm) for your application to be complete and considered.</w:t>
      </w:r>
    </w:p>
    <w:p w14:paraId="454133A6" w14:textId="77777777" w:rsidR="001D46FB" w:rsidRPr="001D46FB" w:rsidRDefault="001D46FB" w:rsidP="001D46FB">
      <w:pPr>
        <w:pStyle w:val="ListParagraph"/>
        <w:spacing w:before="240"/>
        <w:ind w:left="1800"/>
        <w:rPr>
          <w:rFonts w:ascii="Times New Roman" w:hAnsi="Times New Roman" w:cs="Times New Roman"/>
          <w:sz w:val="24"/>
          <w:szCs w:val="24"/>
        </w:rPr>
      </w:pPr>
    </w:p>
    <w:p w14:paraId="2F83F23D" w14:textId="77777777" w:rsidR="00273241" w:rsidRPr="001D46FB" w:rsidRDefault="00273241" w:rsidP="00273241">
      <w:pPr>
        <w:pStyle w:val="ListParagraph"/>
        <w:numPr>
          <w:ilvl w:val="1"/>
          <w:numId w:val="7"/>
        </w:numPr>
        <w:spacing w:before="240"/>
        <w:rPr>
          <w:rFonts w:ascii="Times New Roman" w:hAnsi="Times New Roman" w:cs="Times New Roman"/>
          <w:b/>
          <w:bCs/>
          <w:sz w:val="24"/>
          <w:szCs w:val="24"/>
        </w:rPr>
      </w:pPr>
      <w:r w:rsidRPr="001D46FB">
        <w:rPr>
          <w:rFonts w:ascii="Times New Roman" w:hAnsi="Times New Roman" w:cs="Times New Roman"/>
          <w:b/>
          <w:bCs/>
          <w:sz w:val="24"/>
          <w:szCs w:val="24"/>
        </w:rPr>
        <w:t>International Applicants</w:t>
      </w:r>
    </w:p>
    <w:p w14:paraId="755DED5E" w14:textId="77777777" w:rsidR="00273241" w:rsidRPr="001D46FB" w:rsidRDefault="00FA6B31" w:rsidP="00273241">
      <w:pPr>
        <w:pStyle w:val="ListParagraph"/>
        <w:numPr>
          <w:ilvl w:val="2"/>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International applicants: please make sure that your transcript includes a grading </w:t>
      </w:r>
      <w:proofErr w:type="gramStart"/>
      <w:r w:rsidRPr="001D46FB">
        <w:rPr>
          <w:rFonts w:ascii="Times New Roman" w:hAnsi="Times New Roman" w:cs="Times New Roman"/>
          <w:sz w:val="24"/>
          <w:szCs w:val="24"/>
        </w:rPr>
        <w:t>schemes</w:t>
      </w:r>
      <w:proofErr w:type="gramEnd"/>
      <w:r w:rsidRPr="001D46FB">
        <w:rPr>
          <w:rFonts w:ascii="Times New Roman" w:hAnsi="Times New Roman" w:cs="Times New Roman"/>
          <w:sz w:val="24"/>
          <w:szCs w:val="24"/>
        </w:rPr>
        <w:t xml:space="preserve">. All others: please include a grading scheme if your university does not use a letter-based (e.g. A, A-, B) grading scheme. </w:t>
      </w:r>
    </w:p>
    <w:p w14:paraId="53605F60" w14:textId="77777777" w:rsidR="00273241" w:rsidRDefault="00FA6B31" w:rsidP="00273241">
      <w:pPr>
        <w:pStyle w:val="ListParagraph"/>
        <w:numPr>
          <w:ilvl w:val="2"/>
          <w:numId w:val="7"/>
        </w:numPr>
        <w:spacing w:before="240"/>
        <w:rPr>
          <w:rFonts w:ascii="Times New Roman" w:hAnsi="Times New Roman" w:cs="Times New Roman"/>
          <w:sz w:val="24"/>
          <w:szCs w:val="24"/>
        </w:rPr>
      </w:pPr>
      <w:r w:rsidRPr="001D46FB">
        <w:rPr>
          <w:rFonts w:ascii="Times New Roman" w:hAnsi="Times New Roman" w:cs="Times New Roman"/>
          <w:sz w:val="24"/>
          <w:szCs w:val="24"/>
        </w:rPr>
        <w:t>For international applicants from countries other than Canada, you will be required to have your transcripts undergo the International Social Work Degree Recognition and Evaluation Service by the Council on Social Work Education. This must be completed before the deadline of March 1st at 11:59pm.</w:t>
      </w:r>
    </w:p>
    <w:p w14:paraId="4BE10EAA" w14:textId="20602F77" w:rsidR="001D46FB" w:rsidRPr="001D46FB" w:rsidRDefault="001D46FB" w:rsidP="001D46FB">
      <w:pPr>
        <w:pStyle w:val="ListParagraph"/>
        <w:numPr>
          <w:ilvl w:val="2"/>
          <w:numId w:val="7"/>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 xml:space="preserve">Please note that the University Graduate School has additional requirements for international applicants. These requirements can be found here. </w:t>
      </w:r>
    </w:p>
    <w:p w14:paraId="59E84D31" w14:textId="77777777" w:rsidR="001D46FB" w:rsidRPr="001D46FB" w:rsidRDefault="001D46FB" w:rsidP="001D46FB">
      <w:pPr>
        <w:pStyle w:val="ListParagraph"/>
        <w:spacing w:before="240"/>
        <w:ind w:left="2520"/>
        <w:rPr>
          <w:rFonts w:ascii="Times New Roman" w:hAnsi="Times New Roman" w:cs="Times New Roman"/>
          <w:sz w:val="24"/>
          <w:szCs w:val="24"/>
        </w:rPr>
      </w:pPr>
    </w:p>
    <w:p w14:paraId="1D380393" w14:textId="77777777" w:rsidR="00273241" w:rsidRDefault="00FA6B31" w:rsidP="00273241">
      <w:pPr>
        <w:pStyle w:val="ListParagraph"/>
        <w:numPr>
          <w:ilvl w:val="0"/>
          <w:numId w:val="7"/>
        </w:numPr>
        <w:spacing w:before="240"/>
        <w:rPr>
          <w:rFonts w:ascii="Times New Roman" w:hAnsi="Times New Roman" w:cs="Times New Roman"/>
          <w:sz w:val="24"/>
          <w:szCs w:val="24"/>
        </w:rPr>
      </w:pPr>
      <w:r w:rsidRPr="001D46FB">
        <w:rPr>
          <w:rFonts w:ascii="Times New Roman" w:hAnsi="Times New Roman" w:cs="Times New Roman"/>
          <w:b/>
          <w:bCs/>
          <w:sz w:val="24"/>
          <w:szCs w:val="24"/>
        </w:rPr>
        <w:t>Grade Point Average</w:t>
      </w:r>
      <w:r w:rsidR="00273241" w:rsidRPr="001D46FB">
        <w:rPr>
          <w:rFonts w:ascii="Times New Roman" w:hAnsi="Times New Roman" w:cs="Times New Roman"/>
          <w:b/>
          <w:bCs/>
          <w:sz w:val="24"/>
          <w:szCs w:val="24"/>
        </w:rPr>
        <w:t>:</w:t>
      </w:r>
      <w:r w:rsidR="00273241" w:rsidRPr="001D46FB">
        <w:rPr>
          <w:rFonts w:ascii="Times New Roman" w:hAnsi="Times New Roman" w:cs="Times New Roman"/>
          <w:sz w:val="24"/>
          <w:szCs w:val="24"/>
        </w:rPr>
        <w:t xml:space="preserve"> </w:t>
      </w:r>
      <w:r w:rsidRPr="001D46FB">
        <w:rPr>
          <w:rFonts w:ascii="Times New Roman" w:hAnsi="Times New Roman" w:cs="Times New Roman"/>
          <w:sz w:val="24"/>
          <w:szCs w:val="24"/>
        </w:rPr>
        <w:t>A grade-point average (GPA) of at least 3.0 on a 4.0 scale (overall) in your MSW program.</w:t>
      </w:r>
    </w:p>
    <w:p w14:paraId="7E8E09C3" w14:textId="77777777" w:rsidR="001D46FB" w:rsidRPr="001D46FB" w:rsidRDefault="001D46FB" w:rsidP="001D46FB">
      <w:pPr>
        <w:pStyle w:val="ListParagraph"/>
        <w:spacing w:before="240"/>
        <w:ind w:left="1080"/>
        <w:rPr>
          <w:rFonts w:ascii="Times New Roman" w:hAnsi="Times New Roman" w:cs="Times New Roman"/>
          <w:sz w:val="24"/>
          <w:szCs w:val="24"/>
        </w:rPr>
      </w:pPr>
    </w:p>
    <w:p w14:paraId="06B44EE8" w14:textId="242A54FA" w:rsidR="001D46FB" w:rsidRDefault="00FA6B31" w:rsidP="001D46FB">
      <w:pPr>
        <w:pStyle w:val="ListParagraph"/>
        <w:numPr>
          <w:ilvl w:val="0"/>
          <w:numId w:val="7"/>
        </w:numPr>
        <w:spacing w:beforeLines="240" w:before="576"/>
        <w:rPr>
          <w:rFonts w:ascii="Times New Roman" w:hAnsi="Times New Roman" w:cs="Times New Roman"/>
          <w:sz w:val="24"/>
          <w:szCs w:val="24"/>
        </w:rPr>
      </w:pPr>
      <w:r w:rsidRPr="001D46FB">
        <w:rPr>
          <w:rFonts w:ascii="Times New Roman" w:hAnsi="Times New Roman" w:cs="Times New Roman"/>
          <w:b/>
          <w:bCs/>
          <w:sz w:val="24"/>
          <w:szCs w:val="24"/>
        </w:rPr>
        <w:t>Resume/CV</w:t>
      </w:r>
      <w:r w:rsidR="00273241" w:rsidRPr="001D46FB">
        <w:rPr>
          <w:rFonts w:ascii="Times New Roman" w:hAnsi="Times New Roman" w:cs="Times New Roman"/>
          <w:b/>
          <w:bCs/>
          <w:sz w:val="24"/>
          <w:szCs w:val="24"/>
        </w:rPr>
        <w:t>:</w:t>
      </w:r>
      <w:r w:rsidR="00273241" w:rsidRPr="001D46FB">
        <w:rPr>
          <w:rFonts w:ascii="Times New Roman" w:hAnsi="Times New Roman" w:cs="Times New Roman"/>
          <w:sz w:val="24"/>
          <w:szCs w:val="24"/>
        </w:rPr>
        <w:t xml:space="preserve"> </w:t>
      </w:r>
      <w:r w:rsidRPr="001D46FB">
        <w:rPr>
          <w:rFonts w:ascii="Times New Roman" w:hAnsi="Times New Roman" w:cs="Times New Roman"/>
          <w:sz w:val="24"/>
          <w:szCs w:val="24"/>
        </w:rPr>
        <w:t>A resume is required for the DSW application. Applicants who are currently working in academic settings may submit an academic CV in place of a traditional business resume.</w:t>
      </w:r>
    </w:p>
    <w:p w14:paraId="41DB739D" w14:textId="77777777" w:rsidR="001D46FB" w:rsidRPr="001D46FB" w:rsidRDefault="001D46FB" w:rsidP="001D46FB">
      <w:pPr>
        <w:pStyle w:val="ListParagraph"/>
        <w:spacing w:beforeLines="240" w:before="576"/>
        <w:ind w:left="1080"/>
        <w:rPr>
          <w:rFonts w:ascii="Times New Roman" w:hAnsi="Times New Roman" w:cs="Times New Roman"/>
          <w:sz w:val="24"/>
          <w:szCs w:val="24"/>
        </w:rPr>
      </w:pPr>
    </w:p>
    <w:p w14:paraId="10BCFCF4" w14:textId="5BEF2665" w:rsidR="00273241" w:rsidRPr="001D46FB" w:rsidRDefault="00FA6B31" w:rsidP="001D46FB">
      <w:pPr>
        <w:pStyle w:val="ListParagraph"/>
        <w:numPr>
          <w:ilvl w:val="0"/>
          <w:numId w:val="7"/>
        </w:numPr>
        <w:spacing w:beforeLines="240" w:before="576"/>
        <w:rPr>
          <w:rFonts w:ascii="Times New Roman" w:hAnsi="Times New Roman" w:cs="Times New Roman"/>
          <w:sz w:val="24"/>
          <w:szCs w:val="24"/>
        </w:rPr>
      </w:pPr>
      <w:r w:rsidRPr="001D46FB">
        <w:rPr>
          <w:rFonts w:ascii="Times New Roman" w:hAnsi="Times New Roman" w:cs="Times New Roman"/>
          <w:b/>
          <w:bCs/>
          <w:sz w:val="24"/>
          <w:szCs w:val="24"/>
        </w:rPr>
        <w:t>Statement of Purpose</w:t>
      </w:r>
      <w:r w:rsidR="00273241" w:rsidRPr="001D46FB">
        <w:rPr>
          <w:rFonts w:ascii="Times New Roman" w:hAnsi="Times New Roman" w:cs="Times New Roman"/>
          <w:b/>
          <w:bCs/>
          <w:sz w:val="24"/>
          <w:szCs w:val="24"/>
        </w:rPr>
        <w:t>:</w:t>
      </w:r>
      <w:r w:rsidR="00273241" w:rsidRPr="001D46FB">
        <w:rPr>
          <w:rFonts w:ascii="Times New Roman" w:hAnsi="Times New Roman" w:cs="Times New Roman"/>
          <w:sz w:val="24"/>
          <w:szCs w:val="24"/>
        </w:rPr>
        <w:t xml:space="preserve"> </w:t>
      </w:r>
      <w:r w:rsidR="001D46FB">
        <w:rPr>
          <w:rFonts w:ascii="Times New Roman" w:hAnsi="Times New Roman" w:cs="Times New Roman"/>
          <w:sz w:val="24"/>
          <w:szCs w:val="24"/>
        </w:rPr>
        <w:t xml:space="preserve">Follow the </w:t>
      </w:r>
      <w:hyperlink r:id="rId7" w:history="1">
        <w:r w:rsidRPr="001D46FB">
          <w:rPr>
            <w:rStyle w:val="Hyperlink"/>
            <w:rFonts w:ascii="Times New Roman" w:hAnsi="Times New Roman" w:cs="Times New Roman"/>
            <w:sz w:val="24"/>
            <w:szCs w:val="24"/>
          </w:rPr>
          <w:t>Instructions for the DSW Statement of Purpose</w:t>
        </w:r>
      </w:hyperlink>
      <w:r w:rsidRPr="001D46FB">
        <w:rPr>
          <w:rFonts w:ascii="Times New Roman" w:hAnsi="Times New Roman" w:cs="Times New Roman"/>
          <w:sz w:val="24"/>
          <w:szCs w:val="24"/>
        </w:rPr>
        <w:t xml:space="preserve"> </w:t>
      </w:r>
    </w:p>
    <w:p w14:paraId="5862C3F4" w14:textId="77777777" w:rsidR="001D46FB" w:rsidRPr="001D46FB" w:rsidRDefault="001D46FB" w:rsidP="001D46FB">
      <w:pPr>
        <w:pStyle w:val="ListParagraph"/>
        <w:spacing w:beforeLines="240" w:before="576"/>
        <w:ind w:left="1080"/>
        <w:rPr>
          <w:rFonts w:ascii="Times New Roman" w:hAnsi="Times New Roman" w:cs="Times New Roman"/>
          <w:sz w:val="24"/>
          <w:szCs w:val="24"/>
        </w:rPr>
      </w:pPr>
    </w:p>
    <w:p w14:paraId="7F2B2374" w14:textId="2BB456A3" w:rsidR="001D46FB" w:rsidRDefault="001D46FB" w:rsidP="001D46FB">
      <w:pPr>
        <w:pStyle w:val="ListParagraph"/>
        <w:numPr>
          <w:ilvl w:val="0"/>
          <w:numId w:val="7"/>
        </w:numPr>
        <w:spacing w:beforeLines="240" w:before="576"/>
        <w:rPr>
          <w:rFonts w:ascii="Times New Roman" w:hAnsi="Times New Roman" w:cs="Times New Roman"/>
          <w:sz w:val="24"/>
          <w:szCs w:val="24"/>
        </w:rPr>
      </w:pPr>
      <w:r w:rsidRPr="001D46FB">
        <w:rPr>
          <w:rFonts w:ascii="Times New Roman" w:hAnsi="Times New Roman" w:cs="Times New Roman"/>
          <w:b/>
          <w:bCs/>
          <w:sz w:val="24"/>
          <w:szCs w:val="24"/>
        </w:rPr>
        <w:t>Potential Interview:</w:t>
      </w:r>
      <w:r w:rsidRPr="001D46FB">
        <w:rPr>
          <w:rFonts w:ascii="Times New Roman" w:hAnsi="Times New Roman" w:cs="Times New Roman"/>
          <w:sz w:val="24"/>
          <w:szCs w:val="24"/>
        </w:rPr>
        <w:t xml:space="preserve"> Applicants may be asked to have a phone interview with a member of the DSW program committee.</w:t>
      </w:r>
    </w:p>
    <w:p w14:paraId="7FAB710E" w14:textId="77777777" w:rsidR="001D46FB" w:rsidRPr="001D46FB" w:rsidRDefault="001D46FB" w:rsidP="001D46FB">
      <w:pPr>
        <w:pStyle w:val="ListParagraph"/>
        <w:rPr>
          <w:rFonts w:ascii="Times New Roman" w:hAnsi="Times New Roman" w:cs="Times New Roman"/>
          <w:sz w:val="24"/>
          <w:szCs w:val="24"/>
        </w:rPr>
      </w:pPr>
    </w:p>
    <w:p w14:paraId="701E4D70" w14:textId="77777777" w:rsidR="001D46FB" w:rsidRPr="001D46FB" w:rsidRDefault="001D46FB" w:rsidP="001D46FB">
      <w:pPr>
        <w:pStyle w:val="ListParagraph"/>
        <w:numPr>
          <w:ilvl w:val="0"/>
          <w:numId w:val="7"/>
        </w:numPr>
        <w:spacing w:beforeLines="240" w:before="576"/>
        <w:rPr>
          <w:rFonts w:ascii="Times New Roman" w:hAnsi="Times New Roman" w:cs="Times New Roman"/>
          <w:b/>
          <w:bCs/>
          <w:sz w:val="24"/>
          <w:szCs w:val="24"/>
        </w:rPr>
      </w:pPr>
      <w:hyperlink r:id="rId8" w:history="1">
        <w:r w:rsidRPr="001D46FB">
          <w:rPr>
            <w:rStyle w:val="Hyperlink"/>
            <w:rFonts w:ascii="Times New Roman" w:hAnsi="Times New Roman" w:cs="Times New Roman"/>
            <w:b/>
            <w:bCs/>
            <w:sz w:val="24"/>
            <w:szCs w:val="24"/>
          </w:rPr>
          <w:t>Application Materials Required by the University Graduate School (UGS</w:t>
        </w:r>
      </w:hyperlink>
      <w:r w:rsidRPr="001D46FB">
        <w:rPr>
          <w:rFonts w:ascii="Times New Roman" w:hAnsi="Times New Roman" w:cs="Times New Roman"/>
          <w:b/>
          <w:bCs/>
          <w:sz w:val="24"/>
          <w:szCs w:val="24"/>
        </w:rPr>
        <w:t>):</w:t>
      </w:r>
    </w:p>
    <w:p w14:paraId="558DC0FD" w14:textId="77777777" w:rsidR="001D46FB" w:rsidRPr="001D46FB" w:rsidRDefault="001D46FB" w:rsidP="001D46FB">
      <w:pPr>
        <w:pStyle w:val="ListParagraph"/>
        <w:numPr>
          <w:ilvl w:val="1"/>
          <w:numId w:val="7"/>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Application Fee</w:t>
      </w:r>
    </w:p>
    <w:p w14:paraId="3A319B21" w14:textId="77777777" w:rsidR="001D46FB" w:rsidRPr="001D46FB" w:rsidRDefault="001D46FB" w:rsidP="001D46FB">
      <w:pPr>
        <w:pStyle w:val="ListParagraph"/>
        <w:numPr>
          <w:ilvl w:val="1"/>
          <w:numId w:val="7"/>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Graduate School Application plus fee ($65 U.S Residents &amp; $80 International Students).</w:t>
      </w:r>
    </w:p>
    <w:p w14:paraId="1C190613" w14:textId="77777777" w:rsidR="001D46FB" w:rsidRDefault="001D46FB" w:rsidP="001D46FB">
      <w:pPr>
        <w:pStyle w:val="ListParagraph"/>
        <w:numPr>
          <w:ilvl w:val="1"/>
          <w:numId w:val="7"/>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 xml:space="preserve">Some applicants may be eligible for a waiver of the application fee. Information about waivers can be found here. </w:t>
      </w:r>
    </w:p>
    <w:p w14:paraId="38F316C9" w14:textId="77777777" w:rsidR="001D46FB" w:rsidRPr="001D46FB" w:rsidRDefault="001D46FB" w:rsidP="001D46FB">
      <w:pPr>
        <w:pStyle w:val="ListParagraph"/>
        <w:spacing w:beforeLines="240" w:before="576"/>
        <w:ind w:left="1800"/>
        <w:rPr>
          <w:rFonts w:ascii="Times New Roman" w:hAnsi="Times New Roman" w:cs="Times New Roman"/>
          <w:sz w:val="24"/>
          <w:szCs w:val="24"/>
        </w:rPr>
      </w:pPr>
    </w:p>
    <w:p w14:paraId="36BCCB28" w14:textId="03CA7E59" w:rsidR="00273241" w:rsidRPr="001D46FB" w:rsidRDefault="00273241" w:rsidP="001D46FB">
      <w:pPr>
        <w:pStyle w:val="ListParagraph"/>
        <w:numPr>
          <w:ilvl w:val="0"/>
          <w:numId w:val="7"/>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What is NOT Required: A GRE Score; A writing sample separate from the Statement of Purpose.</w:t>
      </w:r>
    </w:p>
    <w:p w14:paraId="3746CD13" w14:textId="64FD538A" w:rsidR="00273241" w:rsidRPr="001D46FB" w:rsidRDefault="00273241" w:rsidP="001D46FB">
      <w:pPr>
        <w:spacing w:before="240"/>
        <w:jc w:val="center"/>
        <w:rPr>
          <w:rFonts w:ascii="Times New Roman" w:hAnsi="Times New Roman" w:cs="Times New Roman"/>
          <w:b/>
          <w:bCs/>
          <w:sz w:val="24"/>
          <w:szCs w:val="24"/>
        </w:rPr>
      </w:pPr>
      <w:r w:rsidRPr="001D46FB">
        <w:rPr>
          <w:rFonts w:ascii="Times New Roman" w:hAnsi="Times New Roman" w:cs="Times New Roman"/>
          <w:b/>
          <w:bCs/>
          <w:sz w:val="24"/>
          <w:szCs w:val="24"/>
        </w:rPr>
        <w:t>Tips for Success</w:t>
      </w:r>
    </w:p>
    <w:p w14:paraId="6D36F053" w14:textId="77777777" w:rsidR="00273241" w:rsidRDefault="00273241" w:rsidP="001D46FB">
      <w:pPr>
        <w:pStyle w:val="ListParagraph"/>
        <w:numPr>
          <w:ilvl w:val="0"/>
          <w:numId w:val="5"/>
        </w:numPr>
        <w:spacing w:before="240"/>
        <w:ind w:left="162" w:hanging="162"/>
        <w:rPr>
          <w:rFonts w:ascii="Times New Roman" w:hAnsi="Times New Roman" w:cs="Times New Roman"/>
          <w:sz w:val="24"/>
          <w:szCs w:val="24"/>
        </w:rPr>
      </w:pPr>
      <w:r w:rsidRPr="001D46FB">
        <w:rPr>
          <w:rFonts w:ascii="Times New Roman" w:hAnsi="Times New Roman" w:cs="Times New Roman"/>
          <w:sz w:val="24"/>
          <w:szCs w:val="24"/>
        </w:rPr>
        <w:t xml:space="preserve">Read </w:t>
      </w:r>
      <w:proofErr w:type="gramStart"/>
      <w:r w:rsidRPr="001D46FB">
        <w:rPr>
          <w:rFonts w:ascii="Times New Roman" w:hAnsi="Times New Roman" w:cs="Times New Roman"/>
          <w:sz w:val="24"/>
          <w:szCs w:val="24"/>
        </w:rPr>
        <w:t>all of</w:t>
      </w:r>
      <w:proofErr w:type="gramEnd"/>
      <w:r w:rsidRPr="001D46FB">
        <w:rPr>
          <w:rFonts w:ascii="Times New Roman" w:hAnsi="Times New Roman" w:cs="Times New Roman"/>
          <w:sz w:val="24"/>
          <w:szCs w:val="24"/>
        </w:rPr>
        <w:t xml:space="preserve"> the instructions! Some applicants are not considered because they didn’t follow instructions. </w:t>
      </w:r>
    </w:p>
    <w:p w14:paraId="1943F420" w14:textId="77777777" w:rsidR="001D46FB" w:rsidRPr="001D46FB" w:rsidRDefault="001D46FB" w:rsidP="001D46FB">
      <w:pPr>
        <w:pStyle w:val="ListParagraph"/>
        <w:spacing w:before="240"/>
        <w:ind w:left="162"/>
        <w:rPr>
          <w:rFonts w:ascii="Times New Roman" w:hAnsi="Times New Roman" w:cs="Times New Roman"/>
          <w:sz w:val="24"/>
          <w:szCs w:val="24"/>
        </w:rPr>
      </w:pPr>
    </w:p>
    <w:p w14:paraId="16E9CC70" w14:textId="36F3181D" w:rsidR="001D46FB" w:rsidRDefault="00273241" w:rsidP="001D46FB">
      <w:pPr>
        <w:pStyle w:val="ListParagraph"/>
        <w:numPr>
          <w:ilvl w:val="0"/>
          <w:numId w:val="5"/>
        </w:numPr>
        <w:spacing w:before="240"/>
        <w:ind w:left="162" w:hanging="162"/>
        <w:rPr>
          <w:rFonts w:ascii="Times New Roman" w:hAnsi="Times New Roman" w:cs="Times New Roman"/>
          <w:sz w:val="24"/>
          <w:szCs w:val="24"/>
        </w:rPr>
      </w:pPr>
      <w:r w:rsidRPr="001D46FB">
        <w:rPr>
          <w:rFonts w:ascii="Times New Roman" w:hAnsi="Times New Roman" w:cs="Times New Roman"/>
          <w:sz w:val="24"/>
          <w:szCs w:val="24"/>
        </w:rPr>
        <w:t>Write a Statement of Purpose that is engaging</w:t>
      </w:r>
      <w:r w:rsidRPr="001D46FB">
        <w:rPr>
          <w:rFonts w:ascii="Times New Roman" w:hAnsi="Times New Roman" w:cs="Times New Roman"/>
          <w:sz w:val="24"/>
          <w:szCs w:val="24"/>
        </w:rPr>
        <w:t xml:space="preserve">, </w:t>
      </w:r>
      <w:proofErr w:type="gramStart"/>
      <w:r w:rsidRPr="001D46FB">
        <w:rPr>
          <w:rFonts w:ascii="Times New Roman" w:hAnsi="Times New Roman" w:cs="Times New Roman"/>
          <w:sz w:val="24"/>
          <w:szCs w:val="24"/>
        </w:rPr>
        <w:t>stands</w:t>
      </w:r>
      <w:proofErr w:type="gramEnd"/>
      <w:r w:rsidRPr="001D46FB">
        <w:rPr>
          <w:rFonts w:ascii="Times New Roman" w:hAnsi="Times New Roman" w:cs="Times New Roman"/>
          <w:sz w:val="24"/>
          <w:szCs w:val="24"/>
        </w:rPr>
        <w:t xml:space="preserve"> out</w:t>
      </w:r>
      <w:r w:rsidRPr="001D46FB">
        <w:rPr>
          <w:rFonts w:ascii="Times New Roman" w:hAnsi="Times New Roman" w:cs="Times New Roman"/>
          <w:sz w:val="24"/>
          <w:szCs w:val="24"/>
        </w:rPr>
        <w:t xml:space="preserve">, and </w:t>
      </w:r>
      <w:proofErr w:type="gramStart"/>
      <w:r w:rsidRPr="001D46FB">
        <w:rPr>
          <w:rFonts w:ascii="Times New Roman" w:hAnsi="Times New Roman" w:cs="Times New Roman"/>
          <w:sz w:val="24"/>
          <w:szCs w:val="24"/>
        </w:rPr>
        <w:t>meets</w:t>
      </w:r>
      <w:proofErr w:type="gramEnd"/>
      <w:r w:rsidRPr="001D46FB">
        <w:rPr>
          <w:rFonts w:ascii="Times New Roman" w:hAnsi="Times New Roman" w:cs="Times New Roman"/>
          <w:sz w:val="24"/>
          <w:szCs w:val="24"/>
        </w:rPr>
        <w:t xml:space="preserve"> the requirements</w:t>
      </w:r>
      <w:r w:rsidRPr="001D46FB">
        <w:rPr>
          <w:rFonts w:ascii="Times New Roman" w:hAnsi="Times New Roman" w:cs="Times New Roman"/>
          <w:sz w:val="24"/>
          <w:szCs w:val="24"/>
        </w:rPr>
        <w:t xml:space="preserve">! </w:t>
      </w:r>
    </w:p>
    <w:p w14:paraId="466EC9DB" w14:textId="77777777" w:rsidR="001D46FB" w:rsidRPr="001D46FB" w:rsidRDefault="001D46FB" w:rsidP="001D46FB">
      <w:pPr>
        <w:pStyle w:val="ListParagraph"/>
        <w:rPr>
          <w:rFonts w:ascii="Times New Roman" w:hAnsi="Times New Roman" w:cs="Times New Roman"/>
          <w:sz w:val="24"/>
          <w:szCs w:val="24"/>
        </w:rPr>
      </w:pPr>
    </w:p>
    <w:p w14:paraId="168D345D" w14:textId="77777777" w:rsidR="00273241" w:rsidRDefault="00273241" w:rsidP="001D46FB">
      <w:pPr>
        <w:pStyle w:val="ListParagraph"/>
        <w:numPr>
          <w:ilvl w:val="0"/>
          <w:numId w:val="5"/>
        </w:numPr>
        <w:spacing w:before="240"/>
        <w:ind w:left="162" w:hanging="162"/>
        <w:rPr>
          <w:rFonts w:ascii="Times New Roman" w:hAnsi="Times New Roman" w:cs="Times New Roman"/>
          <w:sz w:val="24"/>
          <w:szCs w:val="24"/>
        </w:rPr>
      </w:pPr>
      <w:r w:rsidRPr="001D46FB">
        <w:rPr>
          <w:rFonts w:ascii="Times New Roman" w:hAnsi="Times New Roman" w:cs="Times New Roman"/>
          <w:sz w:val="24"/>
          <w:szCs w:val="24"/>
        </w:rPr>
        <w:t>Do not wait until the day of the deadline to submit. If technical or other delays cause your materials to have a timestamp that is later than the March 1</w:t>
      </w:r>
      <w:r w:rsidRPr="001D46FB">
        <w:rPr>
          <w:rFonts w:ascii="Times New Roman" w:hAnsi="Times New Roman" w:cs="Times New Roman"/>
          <w:sz w:val="24"/>
          <w:szCs w:val="24"/>
          <w:vertAlign w:val="superscript"/>
        </w:rPr>
        <w:t>st</w:t>
      </w:r>
      <w:r w:rsidRPr="001D46FB">
        <w:rPr>
          <w:rFonts w:ascii="Times New Roman" w:hAnsi="Times New Roman" w:cs="Times New Roman"/>
          <w:sz w:val="24"/>
          <w:szCs w:val="24"/>
        </w:rPr>
        <w:t xml:space="preserve">, 11:59pm deadline, your application will not be considered. </w:t>
      </w:r>
    </w:p>
    <w:p w14:paraId="37A8C1B8" w14:textId="77777777" w:rsidR="001D46FB" w:rsidRPr="001D46FB" w:rsidRDefault="001D46FB" w:rsidP="001D46FB">
      <w:pPr>
        <w:pStyle w:val="ListParagraph"/>
        <w:rPr>
          <w:rFonts w:ascii="Times New Roman" w:hAnsi="Times New Roman" w:cs="Times New Roman"/>
          <w:sz w:val="24"/>
          <w:szCs w:val="24"/>
        </w:rPr>
      </w:pPr>
    </w:p>
    <w:p w14:paraId="421E95F2" w14:textId="77777777" w:rsidR="00273241" w:rsidRDefault="00273241" w:rsidP="001D46FB">
      <w:pPr>
        <w:pStyle w:val="ListParagraph"/>
        <w:numPr>
          <w:ilvl w:val="0"/>
          <w:numId w:val="5"/>
        </w:numPr>
        <w:spacing w:before="240"/>
        <w:ind w:left="162" w:hanging="162"/>
        <w:rPr>
          <w:rFonts w:ascii="Times New Roman" w:hAnsi="Times New Roman" w:cs="Times New Roman"/>
          <w:sz w:val="24"/>
          <w:szCs w:val="24"/>
        </w:rPr>
      </w:pPr>
      <w:r w:rsidRPr="001D46FB">
        <w:rPr>
          <w:rFonts w:ascii="Times New Roman" w:hAnsi="Times New Roman" w:cs="Times New Roman"/>
          <w:sz w:val="24"/>
          <w:szCs w:val="24"/>
        </w:rPr>
        <w:t xml:space="preserve">Contact your references early. References receive a link for their recommendation letter. Check to make sure they </w:t>
      </w:r>
      <w:proofErr w:type="gramStart"/>
      <w:r w:rsidRPr="001D46FB">
        <w:rPr>
          <w:rFonts w:ascii="Times New Roman" w:hAnsi="Times New Roman" w:cs="Times New Roman"/>
          <w:sz w:val="24"/>
          <w:szCs w:val="24"/>
        </w:rPr>
        <w:t>received</w:t>
      </w:r>
      <w:proofErr w:type="gramEnd"/>
      <w:r w:rsidRPr="001D46FB">
        <w:rPr>
          <w:rFonts w:ascii="Times New Roman" w:hAnsi="Times New Roman" w:cs="Times New Roman"/>
          <w:sz w:val="24"/>
          <w:szCs w:val="24"/>
        </w:rPr>
        <w:t xml:space="preserve"> it.</w:t>
      </w:r>
    </w:p>
    <w:p w14:paraId="31A1619E" w14:textId="77777777" w:rsidR="001D46FB" w:rsidRPr="001D46FB" w:rsidRDefault="001D46FB" w:rsidP="001D46FB">
      <w:pPr>
        <w:pStyle w:val="ListParagraph"/>
        <w:rPr>
          <w:rFonts w:ascii="Times New Roman" w:hAnsi="Times New Roman" w:cs="Times New Roman"/>
          <w:sz w:val="24"/>
          <w:szCs w:val="24"/>
        </w:rPr>
      </w:pPr>
    </w:p>
    <w:p w14:paraId="3A719304" w14:textId="77777777" w:rsidR="001D46FB" w:rsidRDefault="00273241" w:rsidP="001D46FB">
      <w:pPr>
        <w:pStyle w:val="ListParagraph"/>
        <w:numPr>
          <w:ilvl w:val="0"/>
          <w:numId w:val="5"/>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lastRenderedPageBreak/>
        <w:t xml:space="preserve">It is your responsibility to make sure that your application is complete. </w:t>
      </w:r>
      <w:r w:rsidR="001D46FB" w:rsidRPr="001D46FB">
        <w:rPr>
          <w:rFonts w:ascii="Times New Roman" w:hAnsi="Times New Roman" w:cs="Times New Roman"/>
          <w:sz w:val="24"/>
          <w:szCs w:val="24"/>
        </w:rPr>
        <w:t xml:space="preserve"> </w:t>
      </w:r>
      <w:r w:rsidRPr="001D46FB">
        <w:rPr>
          <w:rFonts w:ascii="Times New Roman" w:hAnsi="Times New Roman" w:cs="Times New Roman"/>
          <w:sz w:val="24"/>
          <w:szCs w:val="24"/>
        </w:rPr>
        <w:t xml:space="preserve">Monitor the completion status of your application. The School of Social Work does not contact applicants to remind them to upload documents or that the application is completed incorrectly. </w:t>
      </w:r>
    </w:p>
    <w:p w14:paraId="3221D293" w14:textId="77777777" w:rsidR="001D46FB" w:rsidRPr="001D46FB" w:rsidRDefault="001D46FB" w:rsidP="001D46FB">
      <w:pPr>
        <w:pStyle w:val="ListParagraph"/>
        <w:rPr>
          <w:rFonts w:ascii="Times New Roman" w:hAnsi="Times New Roman" w:cs="Times New Roman"/>
          <w:sz w:val="24"/>
          <w:szCs w:val="24"/>
        </w:rPr>
      </w:pPr>
    </w:p>
    <w:p w14:paraId="5CC6AEBF" w14:textId="77777777" w:rsidR="001D46FB" w:rsidRDefault="00273241" w:rsidP="001D46FB">
      <w:pPr>
        <w:pStyle w:val="ListParagraph"/>
        <w:numPr>
          <w:ilvl w:val="0"/>
          <w:numId w:val="5"/>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 xml:space="preserve">Make sure that </w:t>
      </w:r>
      <w:proofErr w:type="gramStart"/>
      <w:r w:rsidRPr="001D46FB">
        <w:rPr>
          <w:rFonts w:ascii="Times New Roman" w:hAnsi="Times New Roman" w:cs="Times New Roman"/>
          <w:sz w:val="24"/>
          <w:szCs w:val="24"/>
        </w:rPr>
        <w:t>all of</w:t>
      </w:r>
      <w:proofErr w:type="gramEnd"/>
      <w:r w:rsidRPr="001D46FB">
        <w:rPr>
          <w:rFonts w:ascii="Times New Roman" w:hAnsi="Times New Roman" w:cs="Times New Roman"/>
          <w:sz w:val="24"/>
          <w:szCs w:val="24"/>
        </w:rPr>
        <w:t xml:space="preserve"> your materials are uploaded and labeled properly. </w:t>
      </w:r>
    </w:p>
    <w:p w14:paraId="4D2ACA33" w14:textId="77777777" w:rsidR="001D46FB" w:rsidRPr="001D46FB" w:rsidRDefault="001D46FB" w:rsidP="001D46FB">
      <w:pPr>
        <w:pStyle w:val="ListParagraph"/>
        <w:rPr>
          <w:rFonts w:ascii="Times New Roman" w:hAnsi="Times New Roman" w:cs="Times New Roman"/>
          <w:sz w:val="24"/>
          <w:szCs w:val="24"/>
        </w:rPr>
      </w:pPr>
    </w:p>
    <w:p w14:paraId="0EAC4646" w14:textId="74397EE9" w:rsidR="009C0AE2" w:rsidRPr="001D46FB" w:rsidRDefault="00273241" w:rsidP="001D46FB">
      <w:pPr>
        <w:pStyle w:val="ListParagraph"/>
        <w:numPr>
          <w:ilvl w:val="0"/>
          <w:numId w:val="5"/>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If something does not seem correct about your application, make sure you contact</w:t>
      </w:r>
      <w:r w:rsidRPr="001D46FB">
        <w:rPr>
          <w:rFonts w:ascii="Times New Roman" w:hAnsi="Times New Roman" w:cs="Times New Roman"/>
          <w:sz w:val="24"/>
          <w:szCs w:val="24"/>
        </w:rPr>
        <w:t xml:space="preserve"> the Graduate School</w:t>
      </w:r>
      <w:r w:rsidRPr="001D46FB">
        <w:rPr>
          <w:rFonts w:ascii="Times New Roman" w:hAnsi="Times New Roman" w:cs="Times New Roman"/>
          <w:sz w:val="24"/>
          <w:szCs w:val="24"/>
        </w:rPr>
        <w:t xml:space="preserve"> or the School of Social Work.</w:t>
      </w:r>
    </w:p>
    <w:sectPr w:rsidR="009C0AE2" w:rsidRPr="001D46FB" w:rsidSect="00221755">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CCEB7" w14:textId="77777777" w:rsidR="001E6DB8" w:rsidRDefault="001E6DB8" w:rsidP="009C0AE2">
      <w:pPr>
        <w:spacing w:after="0" w:line="240" w:lineRule="auto"/>
      </w:pPr>
      <w:r>
        <w:separator/>
      </w:r>
    </w:p>
  </w:endnote>
  <w:endnote w:type="continuationSeparator" w:id="0">
    <w:p w14:paraId="576D7440" w14:textId="77777777" w:rsidR="001E6DB8" w:rsidRDefault="001E6DB8" w:rsidP="009C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064E" w14:textId="77777777" w:rsidR="009C0AE2" w:rsidRDefault="009C0AE2">
    <w:pPr>
      <w:pStyle w:val="Footer"/>
      <w:tabs>
        <w:tab w:val="clear" w:pos="4680"/>
        <w:tab w:val="clear" w:pos="9360"/>
      </w:tabs>
      <w:jc w:val="center"/>
      <w:rPr>
        <w:caps/>
        <w:noProof/>
        <w:color w:val="5B9BD5" w:themeColor="accent1"/>
      </w:rPr>
    </w:pPr>
  </w:p>
  <w:p w14:paraId="5F0A9794" w14:textId="77777777" w:rsidR="009C0AE2" w:rsidRDefault="009C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EF5C" w14:textId="77777777" w:rsidR="001E6DB8" w:rsidRDefault="001E6DB8" w:rsidP="009C0AE2">
      <w:pPr>
        <w:spacing w:after="0" w:line="240" w:lineRule="auto"/>
      </w:pPr>
      <w:r>
        <w:separator/>
      </w:r>
    </w:p>
  </w:footnote>
  <w:footnote w:type="continuationSeparator" w:id="0">
    <w:p w14:paraId="6C0E6751" w14:textId="77777777" w:rsidR="001E6DB8" w:rsidRDefault="001E6DB8" w:rsidP="009C0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13AC" w14:textId="77777777" w:rsidR="009C0AE2" w:rsidRPr="009C0AE2" w:rsidRDefault="009C0AE2" w:rsidP="009C0AE2">
    <w:pPr>
      <w:pStyle w:val="Header"/>
      <w:jc w:val="center"/>
      <w:rPr>
        <w:rFonts w:ascii="Bookman Old Style" w:hAnsi="Bookman Old Style"/>
        <w:color w:val="C0000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72C4" w14:textId="77777777" w:rsidR="00DF3FAF" w:rsidRPr="003D5621" w:rsidRDefault="00DF3FAF" w:rsidP="00221755">
    <w:pPr>
      <w:pStyle w:val="Header"/>
      <w:jc w:val="center"/>
      <w:rPr>
        <w:rFonts w:ascii="Times New Roman" w:hAnsi="Times New Roman" w:cs="Times New Roman"/>
        <w:b/>
        <w:color w:val="9E1B32"/>
        <w:sz w:val="44"/>
        <w:szCs w:val="44"/>
      </w:rPr>
    </w:pPr>
    <w:r w:rsidRPr="003D5621">
      <w:rPr>
        <w:rFonts w:ascii="Times New Roman" w:hAnsi="Times New Roman" w:cs="Times New Roman"/>
        <w:b/>
        <w:color w:val="9E1B32"/>
        <w:sz w:val="44"/>
        <w:szCs w:val="44"/>
      </w:rPr>
      <w:t>University of Alabama</w:t>
    </w:r>
  </w:p>
  <w:p w14:paraId="5FB0B446" w14:textId="77777777" w:rsidR="00221755" w:rsidRPr="003D5621" w:rsidRDefault="00221755" w:rsidP="00221755">
    <w:pPr>
      <w:pStyle w:val="Header"/>
      <w:jc w:val="center"/>
      <w:rPr>
        <w:rFonts w:ascii="Times New Roman" w:hAnsi="Times New Roman" w:cs="Times New Roman"/>
        <w:b/>
        <w:color w:val="9E1B32"/>
        <w:sz w:val="44"/>
        <w:szCs w:val="44"/>
      </w:rPr>
    </w:pPr>
    <w:r w:rsidRPr="003D5621">
      <w:rPr>
        <w:rFonts w:ascii="Times New Roman" w:hAnsi="Times New Roman" w:cs="Times New Roman"/>
        <w:b/>
        <w:color w:val="9E1B32"/>
        <w:sz w:val="44"/>
        <w:szCs w:val="44"/>
      </w:rPr>
      <w:t>DSW Application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9B2"/>
    <w:multiLevelType w:val="hybridMultilevel"/>
    <w:tmpl w:val="B88C7660"/>
    <w:lvl w:ilvl="0" w:tplc="9A88E458">
      <w:numFmt w:val="bullet"/>
      <w:lvlText w:val="•"/>
      <w:lvlJc w:val="left"/>
      <w:pPr>
        <w:ind w:left="1080" w:hanging="72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1C0C"/>
    <w:multiLevelType w:val="hybridMultilevel"/>
    <w:tmpl w:val="587CF4C4"/>
    <w:lvl w:ilvl="0" w:tplc="9A88E458">
      <w:numFmt w:val="bullet"/>
      <w:lvlText w:val="•"/>
      <w:lvlJc w:val="left"/>
      <w:pPr>
        <w:ind w:left="720" w:hanging="72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920B75"/>
    <w:multiLevelType w:val="hybridMultilevel"/>
    <w:tmpl w:val="6926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D5B12"/>
    <w:multiLevelType w:val="hybridMultilevel"/>
    <w:tmpl w:val="120CCB24"/>
    <w:lvl w:ilvl="0" w:tplc="9A88E458">
      <w:numFmt w:val="bullet"/>
      <w:lvlText w:val="•"/>
      <w:lvlJc w:val="left"/>
      <w:pPr>
        <w:ind w:left="720" w:hanging="72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7F775E"/>
    <w:multiLevelType w:val="hybridMultilevel"/>
    <w:tmpl w:val="8E26D14A"/>
    <w:lvl w:ilvl="0" w:tplc="9A88E458">
      <w:numFmt w:val="bullet"/>
      <w:lvlText w:val="•"/>
      <w:lvlJc w:val="left"/>
      <w:pPr>
        <w:ind w:left="720" w:hanging="720"/>
      </w:pPr>
      <w:rPr>
        <w:rFonts w:ascii="Bookman Old Style" w:eastAsiaTheme="minorHAnsi" w:hAnsi="Bookman Old Style"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AD38B1"/>
    <w:multiLevelType w:val="hybridMultilevel"/>
    <w:tmpl w:val="20B08BCC"/>
    <w:lvl w:ilvl="0" w:tplc="04090001">
      <w:start w:val="1"/>
      <w:numFmt w:val="bullet"/>
      <w:lvlText w:val=""/>
      <w:lvlJc w:val="left"/>
      <w:pPr>
        <w:ind w:left="2794" w:hanging="360"/>
      </w:pPr>
      <w:rPr>
        <w:rFonts w:ascii="Symbol" w:hAnsi="Symbol" w:hint="default"/>
      </w:rPr>
    </w:lvl>
    <w:lvl w:ilvl="1" w:tplc="04090003" w:tentative="1">
      <w:start w:val="1"/>
      <w:numFmt w:val="bullet"/>
      <w:lvlText w:val="o"/>
      <w:lvlJc w:val="left"/>
      <w:pPr>
        <w:ind w:left="3514" w:hanging="360"/>
      </w:pPr>
      <w:rPr>
        <w:rFonts w:ascii="Courier New" w:hAnsi="Courier New" w:cs="Courier New" w:hint="default"/>
      </w:rPr>
    </w:lvl>
    <w:lvl w:ilvl="2" w:tplc="04090005" w:tentative="1">
      <w:start w:val="1"/>
      <w:numFmt w:val="bullet"/>
      <w:lvlText w:val=""/>
      <w:lvlJc w:val="left"/>
      <w:pPr>
        <w:ind w:left="4234" w:hanging="360"/>
      </w:pPr>
      <w:rPr>
        <w:rFonts w:ascii="Wingdings" w:hAnsi="Wingdings" w:hint="default"/>
      </w:rPr>
    </w:lvl>
    <w:lvl w:ilvl="3" w:tplc="04090001" w:tentative="1">
      <w:start w:val="1"/>
      <w:numFmt w:val="bullet"/>
      <w:lvlText w:val=""/>
      <w:lvlJc w:val="left"/>
      <w:pPr>
        <w:ind w:left="4954" w:hanging="360"/>
      </w:pPr>
      <w:rPr>
        <w:rFonts w:ascii="Symbol" w:hAnsi="Symbol" w:hint="default"/>
      </w:rPr>
    </w:lvl>
    <w:lvl w:ilvl="4" w:tplc="04090003" w:tentative="1">
      <w:start w:val="1"/>
      <w:numFmt w:val="bullet"/>
      <w:lvlText w:val="o"/>
      <w:lvlJc w:val="left"/>
      <w:pPr>
        <w:ind w:left="5674" w:hanging="360"/>
      </w:pPr>
      <w:rPr>
        <w:rFonts w:ascii="Courier New" w:hAnsi="Courier New" w:cs="Courier New" w:hint="default"/>
      </w:rPr>
    </w:lvl>
    <w:lvl w:ilvl="5" w:tplc="04090005" w:tentative="1">
      <w:start w:val="1"/>
      <w:numFmt w:val="bullet"/>
      <w:lvlText w:val=""/>
      <w:lvlJc w:val="left"/>
      <w:pPr>
        <w:ind w:left="6394" w:hanging="360"/>
      </w:pPr>
      <w:rPr>
        <w:rFonts w:ascii="Wingdings" w:hAnsi="Wingdings" w:hint="default"/>
      </w:rPr>
    </w:lvl>
    <w:lvl w:ilvl="6" w:tplc="04090001" w:tentative="1">
      <w:start w:val="1"/>
      <w:numFmt w:val="bullet"/>
      <w:lvlText w:val=""/>
      <w:lvlJc w:val="left"/>
      <w:pPr>
        <w:ind w:left="7114" w:hanging="360"/>
      </w:pPr>
      <w:rPr>
        <w:rFonts w:ascii="Symbol" w:hAnsi="Symbol" w:hint="default"/>
      </w:rPr>
    </w:lvl>
    <w:lvl w:ilvl="7" w:tplc="04090003" w:tentative="1">
      <w:start w:val="1"/>
      <w:numFmt w:val="bullet"/>
      <w:lvlText w:val="o"/>
      <w:lvlJc w:val="left"/>
      <w:pPr>
        <w:ind w:left="7834" w:hanging="360"/>
      </w:pPr>
      <w:rPr>
        <w:rFonts w:ascii="Courier New" w:hAnsi="Courier New" w:cs="Courier New" w:hint="default"/>
      </w:rPr>
    </w:lvl>
    <w:lvl w:ilvl="8" w:tplc="04090005" w:tentative="1">
      <w:start w:val="1"/>
      <w:numFmt w:val="bullet"/>
      <w:lvlText w:val=""/>
      <w:lvlJc w:val="left"/>
      <w:pPr>
        <w:ind w:left="8554" w:hanging="360"/>
      </w:pPr>
      <w:rPr>
        <w:rFonts w:ascii="Wingdings" w:hAnsi="Wingdings" w:hint="default"/>
      </w:rPr>
    </w:lvl>
  </w:abstractNum>
  <w:abstractNum w:abstractNumId="6" w15:restartNumberingAfterBreak="0">
    <w:nsid w:val="6DFC29E1"/>
    <w:multiLevelType w:val="hybridMultilevel"/>
    <w:tmpl w:val="14369EB0"/>
    <w:lvl w:ilvl="0" w:tplc="81C86D9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0273829">
    <w:abstractNumId w:val="2"/>
  </w:num>
  <w:num w:numId="2" w16cid:durableId="611209118">
    <w:abstractNumId w:val="0"/>
  </w:num>
  <w:num w:numId="3" w16cid:durableId="143861851">
    <w:abstractNumId w:val="3"/>
  </w:num>
  <w:num w:numId="4" w16cid:durableId="215359226">
    <w:abstractNumId w:val="1"/>
  </w:num>
  <w:num w:numId="5" w16cid:durableId="2010474223">
    <w:abstractNumId w:val="4"/>
  </w:num>
  <w:num w:numId="6" w16cid:durableId="1812019692">
    <w:abstractNumId w:val="5"/>
  </w:num>
  <w:num w:numId="7" w16cid:durableId="398291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E2"/>
    <w:rsid w:val="001D46FB"/>
    <w:rsid w:val="001E6DB8"/>
    <w:rsid w:val="00221755"/>
    <w:rsid w:val="00273241"/>
    <w:rsid w:val="002A5621"/>
    <w:rsid w:val="003D5621"/>
    <w:rsid w:val="00544ACA"/>
    <w:rsid w:val="005E1A3D"/>
    <w:rsid w:val="00641190"/>
    <w:rsid w:val="0080387D"/>
    <w:rsid w:val="009C0AE2"/>
    <w:rsid w:val="00A21D5D"/>
    <w:rsid w:val="00A32B98"/>
    <w:rsid w:val="00AB0449"/>
    <w:rsid w:val="00AD3F21"/>
    <w:rsid w:val="00C67823"/>
    <w:rsid w:val="00DF3FAF"/>
    <w:rsid w:val="00EF35B4"/>
    <w:rsid w:val="00FA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4568C"/>
  <w15:chartTrackingRefBased/>
  <w15:docId w15:val="{ECFC6D09-B903-4756-BFBE-AA0F49BE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AE2"/>
  </w:style>
  <w:style w:type="paragraph" w:styleId="Footer">
    <w:name w:val="footer"/>
    <w:basedOn w:val="Normal"/>
    <w:link w:val="FooterChar"/>
    <w:uiPriority w:val="99"/>
    <w:unhideWhenUsed/>
    <w:rsid w:val="009C0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AE2"/>
  </w:style>
  <w:style w:type="paragraph" w:styleId="ListParagraph">
    <w:name w:val="List Paragraph"/>
    <w:basedOn w:val="Normal"/>
    <w:uiPriority w:val="34"/>
    <w:qFormat/>
    <w:rsid w:val="009C0AE2"/>
    <w:pPr>
      <w:ind w:left="720"/>
      <w:contextualSpacing/>
    </w:pPr>
  </w:style>
  <w:style w:type="table" w:styleId="TableGrid">
    <w:name w:val="Table Grid"/>
    <w:basedOn w:val="TableNormal"/>
    <w:uiPriority w:val="39"/>
    <w:rsid w:val="00A3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2B98"/>
    <w:rPr>
      <w:color w:val="0000FF"/>
      <w:u w:val="single"/>
    </w:rPr>
  </w:style>
  <w:style w:type="character" w:styleId="UnresolvedMention">
    <w:name w:val="Unresolved Mention"/>
    <w:basedOn w:val="DefaultParagraphFont"/>
    <w:uiPriority w:val="99"/>
    <w:semiHidden/>
    <w:unhideWhenUsed/>
    <w:rsid w:val="00273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ate.ua.edu/applicants/requir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ve-ua-socialwork.pantheonsite.io/wp-content/uploads/2021/11/DSW-Statement-of-Purpose-Descrip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Ruggiano, Nicole</dc:creator>
  <cp:keywords/>
  <dc:description/>
  <cp:lastModifiedBy>Nicole Ruggiano</cp:lastModifiedBy>
  <cp:revision>2</cp:revision>
  <dcterms:created xsi:type="dcterms:W3CDTF">2025-09-05T18:38:00Z</dcterms:created>
  <dcterms:modified xsi:type="dcterms:W3CDTF">2025-09-05T18:38:00Z</dcterms:modified>
</cp:coreProperties>
</file>